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BE" w:rsidRDefault="007E31BE">
      <w:pPr>
        <w:rPr>
          <w:rFonts w:ascii="Arial" w:hAnsi="Arial" w:cs="Arial"/>
        </w:rPr>
      </w:pPr>
      <w:bookmarkStart w:id="0" w:name="_GoBack"/>
      <w:bookmarkEnd w:id="0"/>
    </w:p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2886"/>
        <w:gridCol w:w="276"/>
        <w:gridCol w:w="6194"/>
      </w:tblGrid>
      <w:tr w:rsidR="007E31B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7E31BE" w:rsidRDefault="007E31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CERTIDÃO</w:t>
            </w:r>
          </w:p>
          <w:p w:rsidR="007E31BE" w:rsidRDefault="007E31BE">
            <w:pPr>
              <w:pStyle w:val="Corpodetex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Certifico </w:t>
            </w:r>
            <w:r w:rsidRPr="003A157C">
              <w:rPr>
                <w:rFonts w:ascii="Arial" w:hAnsi="Arial" w:cs="Arial"/>
                <w:sz w:val="18"/>
              </w:rPr>
              <w:t>que</w:t>
            </w:r>
            <w:r w:rsidR="00850E98" w:rsidRPr="003A157C">
              <w:rPr>
                <w:rFonts w:ascii="Arial" w:hAnsi="Arial" w:cs="Arial"/>
                <w:sz w:val="18"/>
              </w:rPr>
              <w:t xml:space="preserve"> este documento foi afixado em </w:t>
            </w:r>
            <w:r w:rsidR="00C1350F" w:rsidRPr="003A157C">
              <w:rPr>
                <w:rFonts w:ascii="Arial" w:hAnsi="Arial" w:cs="Arial"/>
                <w:sz w:val="18"/>
              </w:rPr>
              <w:t>1</w:t>
            </w:r>
            <w:r w:rsidR="003A157C" w:rsidRPr="003A157C">
              <w:rPr>
                <w:rFonts w:ascii="Arial" w:hAnsi="Arial" w:cs="Arial"/>
                <w:sz w:val="18"/>
              </w:rPr>
              <w:t>9</w:t>
            </w:r>
            <w:r w:rsidRPr="003A157C">
              <w:rPr>
                <w:rFonts w:ascii="Arial" w:hAnsi="Arial" w:cs="Arial"/>
                <w:sz w:val="18"/>
              </w:rPr>
              <w:t>/</w:t>
            </w:r>
            <w:r w:rsidR="00C1350F" w:rsidRPr="003A157C">
              <w:rPr>
                <w:rFonts w:ascii="Arial" w:hAnsi="Arial" w:cs="Arial"/>
                <w:sz w:val="18"/>
              </w:rPr>
              <w:t>05</w:t>
            </w:r>
            <w:r w:rsidRPr="003A157C">
              <w:rPr>
                <w:rFonts w:ascii="Arial" w:hAnsi="Arial" w:cs="Arial"/>
                <w:sz w:val="18"/>
              </w:rPr>
              <w:t>/20</w:t>
            </w:r>
            <w:r w:rsidR="00C1350F" w:rsidRPr="003A157C">
              <w:rPr>
                <w:rFonts w:ascii="Arial" w:hAnsi="Arial" w:cs="Arial"/>
                <w:sz w:val="18"/>
              </w:rPr>
              <w:t>23</w:t>
            </w:r>
            <w:r w:rsidRPr="003A157C">
              <w:rPr>
                <w:rFonts w:ascii="Arial" w:hAnsi="Arial" w:cs="Arial"/>
                <w:sz w:val="18"/>
              </w:rPr>
              <w:t xml:space="preserve"> no</w:t>
            </w:r>
            <w:r>
              <w:rPr>
                <w:rFonts w:ascii="Arial" w:hAnsi="Arial" w:cs="Arial"/>
                <w:sz w:val="18"/>
              </w:rPr>
              <w:t xml:space="preserve"> local de costume.</w:t>
            </w:r>
          </w:p>
          <w:p w:rsidR="007E31BE" w:rsidRDefault="007E31BE">
            <w:pPr>
              <w:jc w:val="both"/>
              <w:rPr>
                <w:rFonts w:ascii="Arial" w:hAnsi="Arial" w:cs="Arial"/>
                <w:sz w:val="18"/>
              </w:rPr>
            </w:pPr>
          </w:p>
          <w:p w:rsidR="007E31BE" w:rsidRDefault="007E31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Secretaria</w:t>
            </w:r>
          </w:p>
          <w:p w:rsidR="00651ADB" w:rsidRDefault="000559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189865</wp:posOffset>
                      </wp:positionV>
                      <wp:extent cx="919480" cy="329565"/>
                      <wp:effectExtent l="10160" t="8890" r="13335" b="13970"/>
                      <wp:wrapSquare wrapText="bothSides"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48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ADB" w:rsidRPr="003A157C" w:rsidRDefault="00651ADB" w:rsidP="00651ADB">
                                  <w:pPr>
                                    <w:pStyle w:val="Ttulo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3A157C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  <w:t>ADVERTÊNCIA:</w:t>
                                  </w:r>
                                </w:p>
                                <w:p w:rsidR="00651ADB" w:rsidRPr="00FD0C87" w:rsidRDefault="00651ADB" w:rsidP="00651AD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3A15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 xml:space="preserve">O prazo recursal termina em </w:t>
                                  </w:r>
                                  <w:r w:rsidR="003A157C" w:rsidRPr="003A15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26</w:t>
                                  </w:r>
                                  <w:r w:rsidRPr="003A15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/</w:t>
                                  </w:r>
                                  <w:r w:rsidR="00C1350F" w:rsidRPr="003A15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05</w:t>
                                  </w:r>
                                  <w:r w:rsidRPr="003A15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/20</w:t>
                                  </w:r>
                                  <w:r w:rsidR="00C1350F" w:rsidRPr="003A15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23</w:t>
                                  </w:r>
                                  <w:r w:rsidRPr="003A15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. (Art. 95 - § 1</w:t>
                                  </w:r>
                                  <w:r w:rsidRPr="003A15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  <w:u w:val="single"/>
                                      <w:vertAlign w:val="superscript"/>
                                    </w:rPr>
                                    <w:t>o</w:t>
                                  </w:r>
                                  <w:r w:rsidRPr="003A15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 xml:space="preserve"> do Regimento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 xml:space="preserve"> Geral da UEM)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4.45pt;margin-top:14.95pt;width:72.4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">
                      <v:textbox style="mso-fit-shape-to-text:t">
                        <w:txbxContent>
                          <w:p w:rsidR="00651ADB" w:rsidRPr="003A157C" w:rsidRDefault="00651ADB" w:rsidP="00651ADB">
                            <w:pPr>
                              <w:pStyle w:val="Ttulo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A157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ADVERTÊNCIA:</w:t>
                            </w:r>
                          </w:p>
                          <w:p w:rsidR="00651ADB" w:rsidRPr="00FD0C87" w:rsidRDefault="00651ADB" w:rsidP="00651AD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3A1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O prazo recursal termina em </w:t>
                            </w:r>
                            <w:r w:rsidR="003A157C" w:rsidRPr="003A1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>26</w:t>
                            </w:r>
                            <w:r w:rsidRPr="003A1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>/</w:t>
                            </w:r>
                            <w:r w:rsidR="00C1350F" w:rsidRPr="003A1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>05</w:t>
                            </w:r>
                            <w:r w:rsidRPr="003A1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>/20</w:t>
                            </w:r>
                            <w:r w:rsidR="00C1350F" w:rsidRPr="003A1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>23</w:t>
                            </w:r>
                            <w:r w:rsidRPr="003A1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>. (Art. 95 - § 1</w:t>
                            </w:r>
                            <w:r w:rsidRPr="003A1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  <w:u w:val="single"/>
                                <w:vertAlign w:val="superscript"/>
                              </w:rPr>
                              <w:t>o</w:t>
                            </w:r>
                            <w:r w:rsidRPr="003A15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do Regimento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Geral da UEM)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7E31BE" w:rsidRDefault="007E31BE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7E31BE" w:rsidRDefault="007E31BE" w:rsidP="00862369">
            <w:pPr>
              <w:spacing w:before="480"/>
              <w:jc w:val="center"/>
              <w:rPr>
                <w:rFonts w:ascii="Arial" w:hAnsi="Arial" w:cs="Arial"/>
                <w:b/>
                <w:spacing w:val="80"/>
              </w:rPr>
            </w:pPr>
            <w:r w:rsidRPr="003A157C">
              <w:rPr>
                <w:rFonts w:ascii="Arial" w:hAnsi="Arial" w:cs="Arial"/>
                <w:b/>
                <w:spacing w:val="80"/>
              </w:rPr>
              <w:t xml:space="preserve">RESOLUÇÃO Nº </w:t>
            </w:r>
            <w:r w:rsidR="003A157C" w:rsidRPr="003A157C">
              <w:rPr>
                <w:rFonts w:ascii="Arial" w:hAnsi="Arial" w:cs="Arial"/>
                <w:b/>
                <w:spacing w:val="80"/>
              </w:rPr>
              <w:t>178</w:t>
            </w:r>
            <w:r w:rsidRPr="003A157C">
              <w:rPr>
                <w:rFonts w:ascii="Arial" w:hAnsi="Arial" w:cs="Arial"/>
                <w:b/>
                <w:spacing w:val="80"/>
              </w:rPr>
              <w:t>/</w:t>
            </w:r>
            <w:r w:rsidR="0077708C" w:rsidRPr="003A157C">
              <w:rPr>
                <w:rFonts w:ascii="Arial" w:hAnsi="Arial" w:cs="Arial"/>
                <w:b/>
                <w:spacing w:val="80"/>
              </w:rPr>
              <w:t>2023</w:t>
            </w:r>
            <w:r w:rsidR="00A163DD">
              <w:rPr>
                <w:rFonts w:ascii="Arial" w:hAnsi="Arial" w:cs="Arial"/>
                <w:b/>
                <w:spacing w:val="80"/>
              </w:rPr>
              <w:t>-PEQ</w:t>
            </w:r>
          </w:p>
          <w:p w:rsidR="00862369" w:rsidRDefault="00862369" w:rsidP="00862369">
            <w:pPr>
              <w:pStyle w:val="Recuodecorpodetexto"/>
              <w:ind w:left="428" w:right="-315" w:firstLine="0"/>
              <w:rPr>
                <w:rFonts w:ascii="Arial" w:hAnsi="Arial" w:cs="Arial"/>
                <w:b/>
                <w:bCs/>
              </w:rPr>
            </w:pPr>
          </w:p>
          <w:p w:rsidR="00862369" w:rsidRDefault="00862369" w:rsidP="00862369">
            <w:pPr>
              <w:pStyle w:val="Recuodecorpodetexto"/>
              <w:ind w:left="428" w:right="459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Aprova Critérios para a Seleção de Candidatos para Ingresso no Curso de </w:t>
            </w:r>
            <w:r w:rsidR="00DA2C11">
              <w:rPr>
                <w:rFonts w:ascii="Arial" w:hAnsi="Arial" w:cs="Arial"/>
                <w:b/>
                <w:bCs/>
              </w:rPr>
              <w:t xml:space="preserve">Doutorado </w:t>
            </w:r>
            <w:r>
              <w:rPr>
                <w:rFonts w:ascii="Arial" w:hAnsi="Arial" w:cs="Arial"/>
                <w:b/>
                <w:bCs/>
              </w:rPr>
              <w:t xml:space="preserve">do PEQ e revoga a Resolução nº </w:t>
            </w:r>
            <w:r w:rsidR="00DA2C11">
              <w:rPr>
                <w:rFonts w:ascii="Arial" w:hAnsi="Arial" w:cs="Arial"/>
                <w:b/>
                <w:bCs/>
              </w:rPr>
              <w:t>122</w:t>
            </w:r>
            <w:r w:rsidR="0077708C">
              <w:rPr>
                <w:rFonts w:ascii="Arial" w:hAnsi="Arial" w:cs="Arial"/>
                <w:b/>
                <w:bCs/>
              </w:rPr>
              <w:t>/1</w:t>
            </w:r>
            <w:r w:rsidR="00DA2C11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-PEQ.</w:t>
            </w:r>
          </w:p>
          <w:p w:rsidR="00862369" w:rsidRDefault="00862369" w:rsidP="00862369">
            <w:pPr>
              <w:spacing w:before="480"/>
              <w:jc w:val="center"/>
              <w:rPr>
                <w:rFonts w:ascii="Arial" w:hAnsi="Arial" w:cs="Arial"/>
              </w:rPr>
            </w:pPr>
          </w:p>
        </w:tc>
      </w:tr>
    </w:tbl>
    <w:p w:rsidR="007E31BE" w:rsidRDefault="007E31BE">
      <w:pPr>
        <w:spacing w:line="240" w:lineRule="atLeast"/>
        <w:jc w:val="both"/>
        <w:rPr>
          <w:rFonts w:ascii="Arial" w:hAnsi="Arial" w:cs="Arial"/>
        </w:rPr>
      </w:pPr>
    </w:p>
    <w:p w:rsidR="007E31BE" w:rsidRDefault="007E31BE">
      <w:pPr>
        <w:spacing w:after="120" w:line="240" w:lineRule="atLeast"/>
        <w:ind w:right="-315" w:firstLine="24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decisão do </w:t>
      </w:r>
      <w:r w:rsidR="00C1350F">
        <w:rPr>
          <w:rFonts w:ascii="Arial" w:hAnsi="Arial" w:cs="Arial"/>
        </w:rPr>
        <w:t>Conselho Acadêmico</w:t>
      </w:r>
      <w:r>
        <w:rPr>
          <w:rFonts w:ascii="Arial" w:hAnsi="Arial" w:cs="Arial"/>
        </w:rPr>
        <w:t xml:space="preserve"> do Programa de Pós-graduação em Engenharia Química em reunião realizada em </w:t>
      </w:r>
      <w:r w:rsidR="0077708C">
        <w:rPr>
          <w:rFonts w:ascii="Arial" w:hAnsi="Arial" w:cs="Arial"/>
        </w:rPr>
        <w:t>12/05/2023</w:t>
      </w:r>
      <w:r w:rsidR="00922D71">
        <w:rPr>
          <w:rFonts w:ascii="Arial" w:hAnsi="Arial" w:cs="Arial"/>
        </w:rPr>
        <w:t>;</w:t>
      </w:r>
    </w:p>
    <w:p w:rsidR="007E31BE" w:rsidRDefault="007E31BE">
      <w:pPr>
        <w:spacing w:after="120" w:line="240" w:lineRule="atLeast"/>
        <w:ind w:right="-315" w:firstLine="2449"/>
        <w:jc w:val="both"/>
        <w:rPr>
          <w:rFonts w:ascii="Arial" w:hAnsi="Arial" w:cs="Arial"/>
        </w:rPr>
      </w:pPr>
    </w:p>
    <w:p w:rsidR="007E31BE" w:rsidRDefault="0077708C">
      <w:pPr>
        <w:spacing w:after="120" w:line="240" w:lineRule="atLeast"/>
        <w:ind w:right="-315" w:firstLine="24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E31BE">
        <w:rPr>
          <w:rFonts w:ascii="Arial" w:hAnsi="Arial" w:cs="Arial"/>
          <w:b/>
        </w:rPr>
        <w:t xml:space="preserve"> COORDENADOR</w:t>
      </w:r>
      <w:r>
        <w:rPr>
          <w:rFonts w:ascii="Arial" w:hAnsi="Arial" w:cs="Arial"/>
          <w:b/>
        </w:rPr>
        <w:t>A</w:t>
      </w:r>
      <w:r w:rsidR="00A163DD">
        <w:rPr>
          <w:rFonts w:ascii="Arial" w:hAnsi="Arial" w:cs="Arial"/>
          <w:b/>
        </w:rPr>
        <w:t xml:space="preserve"> </w:t>
      </w:r>
      <w:r w:rsidR="007E31BE">
        <w:rPr>
          <w:rFonts w:ascii="Arial" w:hAnsi="Arial" w:cs="Arial"/>
          <w:b/>
        </w:rPr>
        <w:t>DO PROGRAMA DE PÓS-GRADUAÇÃO EM ENGENHARIA QUÍMICA, NO USO DE SUAS ATRIBUIÇÕES ESTATUTÁRIAS E REGIMENTAIS, SANCIONA A SEGUINTE RESOLUÇÃO:</w:t>
      </w:r>
    </w:p>
    <w:p w:rsidR="007E31BE" w:rsidRDefault="007E31BE">
      <w:pPr>
        <w:spacing w:after="120" w:line="240" w:lineRule="atLeast"/>
        <w:ind w:right="-315" w:firstLine="2449"/>
        <w:jc w:val="both"/>
        <w:rPr>
          <w:rFonts w:ascii="Arial" w:hAnsi="Arial" w:cs="Arial"/>
        </w:rPr>
      </w:pPr>
    </w:p>
    <w:p w:rsidR="007E31BE" w:rsidRPr="007B3691" w:rsidRDefault="007E31BE">
      <w:pPr>
        <w:spacing w:after="120" w:line="240" w:lineRule="atLeast"/>
        <w:ind w:right="-315" w:firstLine="2449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 - Ficam aprovados os Critérios para a Seleção</w:t>
      </w:r>
      <w:r w:rsidR="0077708C">
        <w:rPr>
          <w:rFonts w:ascii="Arial" w:hAnsi="Arial" w:cs="Arial"/>
        </w:rPr>
        <w:t xml:space="preserve"> e Classificação</w:t>
      </w:r>
      <w:r>
        <w:rPr>
          <w:rFonts w:ascii="Arial" w:hAnsi="Arial" w:cs="Arial"/>
        </w:rPr>
        <w:t xml:space="preserve"> de Candidatos </w:t>
      </w:r>
      <w:r w:rsidR="0077708C">
        <w:rPr>
          <w:rFonts w:ascii="Arial" w:hAnsi="Arial" w:cs="Arial"/>
        </w:rPr>
        <w:t xml:space="preserve">a Alunos </w:t>
      </w:r>
      <w:r w:rsidR="0077708C" w:rsidRPr="007B3691">
        <w:rPr>
          <w:rFonts w:ascii="Arial" w:hAnsi="Arial" w:cs="Arial"/>
        </w:rPr>
        <w:t xml:space="preserve">Regulares </w:t>
      </w:r>
      <w:r w:rsidRPr="007B3691">
        <w:rPr>
          <w:rFonts w:ascii="Arial" w:hAnsi="Arial" w:cs="Arial"/>
        </w:rPr>
        <w:t xml:space="preserve">ao Curso de </w:t>
      </w:r>
      <w:r w:rsidR="007460D0" w:rsidRPr="007B3691">
        <w:rPr>
          <w:rFonts w:ascii="Arial" w:hAnsi="Arial" w:cs="Arial"/>
        </w:rPr>
        <w:t>Doutorado</w:t>
      </w:r>
      <w:r w:rsidRPr="007B3691">
        <w:rPr>
          <w:rFonts w:ascii="Arial" w:hAnsi="Arial" w:cs="Arial"/>
        </w:rPr>
        <w:t xml:space="preserve"> do PEQ</w:t>
      </w:r>
      <w:r w:rsidR="0077708C" w:rsidRPr="007B3691">
        <w:rPr>
          <w:rFonts w:ascii="Arial" w:hAnsi="Arial" w:cs="Arial"/>
        </w:rPr>
        <w:t xml:space="preserve"> e Não Regulares do PEQ</w:t>
      </w:r>
      <w:r w:rsidRPr="007B3691">
        <w:rPr>
          <w:rFonts w:ascii="Arial" w:hAnsi="Arial" w:cs="Arial"/>
        </w:rPr>
        <w:t xml:space="preserve">, conforme Anexo, que </w:t>
      </w:r>
      <w:r w:rsidR="00216AE2" w:rsidRPr="007B3691">
        <w:rPr>
          <w:rFonts w:ascii="Arial" w:hAnsi="Arial" w:cs="Arial"/>
        </w:rPr>
        <w:t>é</w:t>
      </w:r>
      <w:r w:rsidRPr="007B3691">
        <w:rPr>
          <w:rFonts w:ascii="Arial" w:hAnsi="Arial" w:cs="Arial"/>
        </w:rPr>
        <w:t xml:space="preserve"> parte integrante desta Resolução.</w:t>
      </w:r>
    </w:p>
    <w:p w:rsidR="00DA2C11" w:rsidRPr="007B3691" w:rsidRDefault="00DA2C11">
      <w:pPr>
        <w:pStyle w:val="Recuodecorpodetexto2"/>
        <w:spacing w:before="0" w:line="240" w:lineRule="auto"/>
        <w:ind w:right="-315"/>
        <w:rPr>
          <w:rFonts w:ascii="Arial" w:hAnsi="Arial" w:cs="Arial"/>
        </w:rPr>
      </w:pPr>
      <w:r w:rsidRPr="007B3691">
        <w:rPr>
          <w:rFonts w:ascii="Arial" w:hAnsi="Arial" w:cs="Arial"/>
        </w:rPr>
        <w:t xml:space="preserve">Art. </w:t>
      </w:r>
      <w:r w:rsidR="00C1350F" w:rsidRPr="007B3691">
        <w:rPr>
          <w:rFonts w:ascii="Arial" w:hAnsi="Arial" w:cs="Arial"/>
        </w:rPr>
        <w:t>2</w:t>
      </w:r>
      <w:r w:rsidRPr="007B3691">
        <w:rPr>
          <w:rFonts w:ascii="Arial" w:hAnsi="Arial" w:cs="Arial"/>
        </w:rPr>
        <w:t>º - Candidatos que obtiverem pontuação inferior a 60 (sessenta pontos), de acordo com a Tabela 1, serão desclassificados</w:t>
      </w:r>
      <w:r w:rsidR="006F5125" w:rsidRPr="007B3691">
        <w:rPr>
          <w:rFonts w:ascii="Arial" w:hAnsi="Arial" w:cs="Arial"/>
        </w:rPr>
        <w:t>.</w:t>
      </w:r>
    </w:p>
    <w:p w:rsidR="007E31BE" w:rsidRPr="007B3691" w:rsidRDefault="007E31BE">
      <w:pPr>
        <w:pStyle w:val="Recuodecorpodetexto2"/>
        <w:spacing w:before="0" w:line="240" w:lineRule="auto"/>
        <w:ind w:right="-315"/>
        <w:rPr>
          <w:rFonts w:ascii="Arial" w:hAnsi="Arial" w:cs="Arial"/>
        </w:rPr>
      </w:pPr>
      <w:r w:rsidRPr="007B3691">
        <w:rPr>
          <w:rFonts w:ascii="Arial" w:hAnsi="Arial" w:cs="Arial"/>
        </w:rPr>
        <w:t xml:space="preserve">Art. </w:t>
      </w:r>
      <w:r w:rsidR="00C1350F" w:rsidRPr="007B3691">
        <w:rPr>
          <w:rFonts w:ascii="Arial" w:hAnsi="Arial" w:cs="Arial"/>
        </w:rPr>
        <w:t>3</w:t>
      </w:r>
      <w:r w:rsidRPr="007B3691">
        <w:rPr>
          <w:rFonts w:ascii="Arial" w:hAnsi="Arial" w:cs="Arial"/>
        </w:rPr>
        <w:t xml:space="preserve">º - </w:t>
      </w:r>
      <w:r w:rsidR="00C1350F" w:rsidRPr="007B3691">
        <w:rPr>
          <w:rFonts w:ascii="Arial" w:hAnsi="Arial" w:cs="Arial"/>
        </w:rPr>
        <w:t>Esta Resolução entra em vigor na data de sua publicação, revogada a Resolução nº 122/16-PEQ e as demais disposições em contrário</w:t>
      </w:r>
      <w:r w:rsidR="00670378" w:rsidRPr="007B3691">
        <w:rPr>
          <w:rFonts w:ascii="Arial" w:hAnsi="Arial" w:cs="Arial"/>
        </w:rPr>
        <w:t>.</w:t>
      </w:r>
    </w:p>
    <w:p w:rsidR="007E31BE" w:rsidRPr="007B3691" w:rsidRDefault="007E31BE">
      <w:pPr>
        <w:spacing w:line="240" w:lineRule="atLeast"/>
        <w:ind w:right="-315" w:firstLine="2448"/>
        <w:jc w:val="both"/>
        <w:rPr>
          <w:rFonts w:ascii="Arial" w:hAnsi="Arial" w:cs="Arial"/>
        </w:rPr>
      </w:pPr>
    </w:p>
    <w:p w:rsidR="007E31BE" w:rsidRPr="007B3691" w:rsidRDefault="007E31BE">
      <w:pPr>
        <w:spacing w:line="240" w:lineRule="atLeast"/>
        <w:ind w:right="-315" w:firstLine="2448"/>
        <w:jc w:val="both"/>
        <w:rPr>
          <w:rFonts w:ascii="Arial" w:hAnsi="Arial" w:cs="Arial"/>
        </w:rPr>
      </w:pPr>
      <w:r w:rsidRPr="007B3691">
        <w:rPr>
          <w:rFonts w:ascii="Arial" w:hAnsi="Arial" w:cs="Arial"/>
        </w:rPr>
        <w:t>DÊ-SE CIÊNCIA.</w:t>
      </w:r>
    </w:p>
    <w:p w:rsidR="007E31BE" w:rsidRPr="007B3691" w:rsidRDefault="007E31BE">
      <w:pPr>
        <w:spacing w:line="240" w:lineRule="atLeast"/>
        <w:ind w:right="-315" w:firstLine="2448"/>
        <w:jc w:val="both"/>
        <w:rPr>
          <w:rFonts w:ascii="Arial" w:hAnsi="Arial" w:cs="Arial"/>
        </w:rPr>
      </w:pPr>
      <w:r w:rsidRPr="007B3691">
        <w:rPr>
          <w:rFonts w:ascii="Arial" w:hAnsi="Arial" w:cs="Arial"/>
        </w:rPr>
        <w:t>CUMPRA-SE.</w:t>
      </w:r>
    </w:p>
    <w:p w:rsidR="007E31BE" w:rsidRDefault="007E31BE">
      <w:pPr>
        <w:spacing w:line="240" w:lineRule="atLeast"/>
        <w:ind w:right="-315" w:firstLine="2448"/>
        <w:jc w:val="right"/>
        <w:rPr>
          <w:rFonts w:ascii="Arial" w:hAnsi="Arial" w:cs="Arial"/>
        </w:rPr>
      </w:pPr>
      <w:r w:rsidRPr="007B3691">
        <w:rPr>
          <w:rFonts w:ascii="Arial" w:hAnsi="Arial" w:cs="Arial"/>
        </w:rPr>
        <w:t xml:space="preserve">Maringá, </w:t>
      </w:r>
      <w:r w:rsidR="00C1350F" w:rsidRPr="007B3691">
        <w:rPr>
          <w:rFonts w:ascii="Arial" w:hAnsi="Arial" w:cs="Arial"/>
        </w:rPr>
        <w:t>1</w:t>
      </w:r>
      <w:r w:rsidR="007B3691" w:rsidRPr="007B3691">
        <w:rPr>
          <w:rFonts w:ascii="Arial" w:hAnsi="Arial" w:cs="Arial"/>
        </w:rPr>
        <w:t>9</w:t>
      </w:r>
      <w:r w:rsidRPr="007B3691">
        <w:rPr>
          <w:rFonts w:ascii="Arial" w:hAnsi="Arial" w:cs="Arial"/>
        </w:rPr>
        <w:t xml:space="preserve"> de </w:t>
      </w:r>
      <w:r w:rsidR="00C1350F" w:rsidRPr="007B3691">
        <w:rPr>
          <w:rFonts w:ascii="Arial" w:hAnsi="Arial" w:cs="Arial"/>
        </w:rPr>
        <w:t>maio</w:t>
      </w:r>
      <w:r w:rsidRPr="007B3691">
        <w:rPr>
          <w:rFonts w:ascii="Arial" w:hAnsi="Arial" w:cs="Arial"/>
        </w:rPr>
        <w:t xml:space="preserve"> de 20</w:t>
      </w:r>
      <w:r w:rsidR="00C1350F" w:rsidRPr="007B3691">
        <w:rPr>
          <w:rFonts w:ascii="Arial" w:hAnsi="Arial" w:cs="Arial"/>
        </w:rPr>
        <w:t>23</w:t>
      </w:r>
      <w:r w:rsidRPr="007B3691">
        <w:rPr>
          <w:rFonts w:ascii="Arial" w:hAnsi="Arial" w:cs="Arial"/>
        </w:rPr>
        <w:t>.</w:t>
      </w:r>
    </w:p>
    <w:p w:rsidR="007E31BE" w:rsidRDefault="007E31BE">
      <w:pPr>
        <w:spacing w:line="240" w:lineRule="atLeast"/>
        <w:ind w:right="-315"/>
        <w:jc w:val="both"/>
        <w:rPr>
          <w:rFonts w:ascii="Arial" w:hAnsi="Arial" w:cs="Arial"/>
        </w:rPr>
      </w:pPr>
    </w:p>
    <w:p w:rsidR="007E31BE" w:rsidRDefault="007E31BE">
      <w:pPr>
        <w:spacing w:line="240" w:lineRule="atLeast"/>
        <w:ind w:right="-315"/>
        <w:jc w:val="both"/>
        <w:rPr>
          <w:rFonts w:ascii="Arial" w:hAnsi="Arial" w:cs="Arial"/>
        </w:rPr>
      </w:pPr>
    </w:p>
    <w:p w:rsidR="007E31BE" w:rsidRDefault="007E31BE">
      <w:pPr>
        <w:spacing w:line="240" w:lineRule="atLeast"/>
        <w:ind w:right="-315"/>
        <w:jc w:val="both"/>
        <w:rPr>
          <w:rFonts w:ascii="Arial" w:hAnsi="Arial" w:cs="Arial"/>
        </w:rPr>
      </w:pPr>
    </w:p>
    <w:p w:rsidR="006D36EC" w:rsidRDefault="006D36EC">
      <w:pPr>
        <w:spacing w:line="240" w:lineRule="atLeast"/>
        <w:ind w:right="-315"/>
        <w:jc w:val="both"/>
        <w:rPr>
          <w:rFonts w:ascii="Arial" w:hAnsi="Arial" w:cs="Arial"/>
        </w:rPr>
      </w:pPr>
    </w:p>
    <w:p w:rsidR="007E31BE" w:rsidRDefault="007E31BE">
      <w:pPr>
        <w:ind w:right="-315"/>
        <w:jc w:val="center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77708C">
        <w:rPr>
          <w:rFonts w:ascii="Arial" w:hAnsi="Arial" w:cs="Arial"/>
        </w:rPr>
        <w:t>ª</w:t>
      </w:r>
      <w:r>
        <w:rPr>
          <w:rFonts w:ascii="Arial" w:hAnsi="Arial" w:cs="Arial"/>
        </w:rPr>
        <w:t>.</w:t>
      </w:r>
      <w:r w:rsidR="00A163DD">
        <w:rPr>
          <w:rFonts w:ascii="Arial" w:hAnsi="Arial" w:cs="Arial"/>
        </w:rPr>
        <w:t xml:space="preserve"> Dr</w:t>
      </w:r>
      <w:r w:rsidR="0077708C">
        <w:rPr>
          <w:rFonts w:ascii="Arial" w:hAnsi="Arial" w:cs="Arial"/>
        </w:rPr>
        <w:t>ª</w:t>
      </w:r>
      <w:r w:rsidR="00A163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7708C">
        <w:rPr>
          <w:rFonts w:ascii="Arial" w:hAnsi="Arial" w:cs="Arial"/>
        </w:rPr>
        <w:t>Caliane Bastos Borba Costa</w:t>
      </w:r>
    </w:p>
    <w:p w:rsidR="007E31BE" w:rsidRDefault="007E31BE">
      <w:pPr>
        <w:pStyle w:val="Recuodecorpodetexto"/>
        <w:spacing w:after="0"/>
        <w:ind w:right="-315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Coordenador</w:t>
      </w:r>
      <w:r w:rsidR="0077708C">
        <w:rPr>
          <w:rFonts w:ascii="Arial" w:hAnsi="Arial" w:cs="Arial"/>
        </w:rPr>
        <w:t>a</w:t>
      </w:r>
      <w:r w:rsidR="00A163DD">
        <w:rPr>
          <w:rFonts w:ascii="Arial" w:hAnsi="Arial" w:cs="Arial"/>
        </w:rPr>
        <w:t xml:space="preserve"> </w:t>
      </w:r>
      <w:r w:rsidR="0077708C">
        <w:rPr>
          <w:rFonts w:ascii="Arial" w:hAnsi="Arial" w:cs="Arial"/>
        </w:rPr>
        <w:t>do</w:t>
      </w:r>
      <w:r w:rsidR="00A163DD">
        <w:rPr>
          <w:rFonts w:ascii="Arial" w:hAnsi="Arial" w:cs="Arial"/>
        </w:rPr>
        <w:t xml:space="preserve"> </w:t>
      </w:r>
      <w:r w:rsidR="0077708C">
        <w:rPr>
          <w:rFonts w:ascii="Arial" w:hAnsi="Arial" w:cs="Arial"/>
        </w:rPr>
        <w:t>PEQ/UEM</w:t>
      </w:r>
    </w:p>
    <w:p w:rsidR="007E31BE" w:rsidRDefault="007E31BE">
      <w:pPr>
        <w:pStyle w:val="Recuodecorpodetexto"/>
        <w:spacing w:after="0"/>
        <w:ind w:right="-315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E31BE" w:rsidRDefault="007E31BE">
      <w:pPr>
        <w:pStyle w:val="Recuodecorpodetexto"/>
        <w:spacing w:after="0"/>
        <w:ind w:right="-315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Anexo da </w:t>
      </w:r>
      <w:r w:rsidRPr="007B3691">
        <w:rPr>
          <w:rFonts w:ascii="Arial" w:hAnsi="Arial" w:cs="Arial"/>
        </w:rPr>
        <w:t xml:space="preserve">Resolução </w:t>
      </w:r>
      <w:r w:rsidR="007B3691" w:rsidRPr="007B3691">
        <w:rPr>
          <w:rFonts w:ascii="Arial" w:hAnsi="Arial" w:cs="Arial"/>
        </w:rPr>
        <w:t>Nº 178</w:t>
      </w:r>
      <w:r w:rsidR="0077708C" w:rsidRPr="007B3691">
        <w:rPr>
          <w:rFonts w:ascii="Arial" w:hAnsi="Arial" w:cs="Arial"/>
        </w:rPr>
        <w:t>/2023</w:t>
      </w:r>
      <w:r w:rsidRPr="007B3691">
        <w:rPr>
          <w:rFonts w:ascii="Arial" w:hAnsi="Arial" w:cs="Arial"/>
        </w:rPr>
        <w:t>-PEQ</w:t>
      </w:r>
    </w:p>
    <w:p w:rsidR="007E31BE" w:rsidRDefault="007E31BE">
      <w:pPr>
        <w:pStyle w:val="Recuodecorpodetexto"/>
        <w:spacing w:after="0"/>
        <w:ind w:right="-315" w:firstLine="0"/>
        <w:jc w:val="center"/>
        <w:rPr>
          <w:rFonts w:ascii="Arial" w:hAnsi="Arial" w:cs="Arial"/>
        </w:rPr>
      </w:pPr>
    </w:p>
    <w:p w:rsidR="007E31BE" w:rsidRDefault="007E31BE">
      <w:pPr>
        <w:pStyle w:val="Recuodecorpodetexto"/>
        <w:spacing w:after="0"/>
        <w:ind w:right="-315" w:firstLine="0"/>
        <w:jc w:val="center"/>
        <w:rPr>
          <w:rFonts w:ascii="Arial" w:hAnsi="Arial" w:cs="Arial"/>
        </w:rPr>
      </w:pPr>
    </w:p>
    <w:p w:rsidR="009861E5" w:rsidRDefault="009861E5">
      <w:pPr>
        <w:pStyle w:val="Recuodecorpodetexto"/>
        <w:spacing w:after="0"/>
        <w:ind w:right="-315" w:firstLine="0"/>
        <w:jc w:val="center"/>
        <w:rPr>
          <w:rFonts w:ascii="Arial" w:hAnsi="Arial" w:cs="Arial"/>
        </w:rPr>
      </w:pPr>
    </w:p>
    <w:p w:rsidR="007E31BE" w:rsidRPr="007B3691" w:rsidRDefault="0077708C">
      <w:pPr>
        <w:pStyle w:val="Corpodetexto2"/>
        <w:ind w:right="-315"/>
        <w:rPr>
          <w:rFonts w:ascii="Arial" w:hAnsi="Arial" w:cs="Arial"/>
        </w:rPr>
      </w:pPr>
      <w:r>
        <w:rPr>
          <w:rFonts w:ascii="Arial" w:hAnsi="Arial" w:cs="Arial"/>
        </w:rPr>
        <w:t>Para inscrição à S</w:t>
      </w:r>
      <w:r w:rsidR="007E31BE">
        <w:rPr>
          <w:rFonts w:ascii="Arial" w:hAnsi="Arial" w:cs="Arial"/>
        </w:rPr>
        <w:t xml:space="preserve">eleção, os </w:t>
      </w:r>
      <w:r w:rsidR="007E31BE" w:rsidRPr="007B3691">
        <w:rPr>
          <w:rFonts w:ascii="Arial" w:hAnsi="Arial" w:cs="Arial"/>
        </w:rPr>
        <w:t>candidatos deve</w:t>
      </w:r>
      <w:r w:rsidR="00DA2C11" w:rsidRPr="007B3691">
        <w:rPr>
          <w:rFonts w:ascii="Arial" w:hAnsi="Arial" w:cs="Arial"/>
        </w:rPr>
        <w:t>m</w:t>
      </w:r>
      <w:r w:rsidR="007E31BE" w:rsidRPr="007B3691">
        <w:rPr>
          <w:rFonts w:ascii="Arial" w:hAnsi="Arial" w:cs="Arial"/>
        </w:rPr>
        <w:t xml:space="preserve"> remeter à Secretaria do Programa a documentação de acordo com o </w:t>
      </w:r>
      <w:r w:rsidRPr="007B3691">
        <w:rPr>
          <w:rFonts w:ascii="Arial" w:hAnsi="Arial" w:cs="Arial"/>
        </w:rPr>
        <w:t xml:space="preserve">estabelecido no </w:t>
      </w:r>
      <w:r w:rsidR="007E31BE" w:rsidRPr="007B3691">
        <w:rPr>
          <w:rFonts w:ascii="Arial" w:hAnsi="Arial" w:cs="Arial"/>
        </w:rPr>
        <w:t>Regulamento</w:t>
      </w:r>
      <w:r w:rsidRPr="007B3691">
        <w:rPr>
          <w:rFonts w:ascii="Arial" w:hAnsi="Arial" w:cs="Arial"/>
        </w:rPr>
        <w:t xml:space="preserve"> do Programa/Ficha de Inscrição e no Edital de Abertura ao Processo Seletivo.</w:t>
      </w:r>
    </w:p>
    <w:p w:rsidR="007E31BE" w:rsidRDefault="007E31BE">
      <w:pPr>
        <w:ind w:right="-315"/>
        <w:jc w:val="both"/>
        <w:rPr>
          <w:rFonts w:ascii="Arial" w:hAnsi="Arial" w:cs="Arial"/>
        </w:rPr>
      </w:pPr>
    </w:p>
    <w:p w:rsidR="007E31BE" w:rsidRDefault="007E31BE">
      <w:pPr>
        <w:ind w:right="-3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efeito de classificação, o Histórico Escolar e o </w:t>
      </w:r>
      <w:r w:rsidRPr="00710A15">
        <w:rPr>
          <w:rFonts w:ascii="Arial" w:hAnsi="Arial" w:cs="Arial"/>
          <w:i/>
        </w:rPr>
        <w:t>Curriculum Vitae</w:t>
      </w:r>
      <w:r>
        <w:rPr>
          <w:rFonts w:ascii="Arial" w:hAnsi="Arial" w:cs="Arial"/>
        </w:rPr>
        <w:t xml:space="preserve"> serão avaliados de acordo com </w:t>
      </w:r>
      <w:r w:rsidR="0077708C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critérios</w:t>
      </w:r>
      <w:r w:rsidR="0077708C">
        <w:rPr>
          <w:rFonts w:ascii="Arial" w:hAnsi="Arial" w:cs="Arial"/>
        </w:rPr>
        <w:t xml:space="preserve"> apresentados na Tabela 1.</w:t>
      </w:r>
    </w:p>
    <w:p w:rsidR="00C47185" w:rsidRDefault="00C47185" w:rsidP="00C47185">
      <w:pPr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9"/>
        <w:gridCol w:w="1317"/>
        <w:gridCol w:w="850"/>
        <w:gridCol w:w="851"/>
      </w:tblGrid>
      <w:tr w:rsidR="006A5C4B" w:rsidRPr="00C3652B" w:rsidTr="00D031B3"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C4B" w:rsidRPr="00C3652B" w:rsidRDefault="006A5C4B" w:rsidP="0077708C">
            <w:pPr>
              <w:jc w:val="both"/>
              <w:rPr>
                <w:rFonts w:ascii="Arial" w:hAnsi="Arial" w:cs="Arial"/>
                <w:b/>
              </w:rPr>
            </w:pPr>
            <w:r w:rsidRPr="00C3652B">
              <w:rPr>
                <w:rFonts w:ascii="Arial" w:hAnsi="Arial" w:cs="Arial"/>
                <w:b/>
              </w:rPr>
              <w:t xml:space="preserve">Tabela </w:t>
            </w:r>
            <w:r w:rsidR="0077708C">
              <w:rPr>
                <w:rFonts w:ascii="Arial" w:hAnsi="Arial" w:cs="Arial"/>
                <w:b/>
              </w:rPr>
              <w:t>1</w:t>
            </w:r>
            <w:r w:rsidRPr="00C3652B">
              <w:rPr>
                <w:rFonts w:ascii="Arial" w:hAnsi="Arial" w:cs="Arial"/>
                <w:b/>
              </w:rPr>
              <w:t xml:space="preserve"> – Critérios para </w:t>
            </w:r>
            <w:r w:rsidRPr="007B3691">
              <w:rPr>
                <w:rFonts w:ascii="Arial" w:hAnsi="Arial" w:cs="Arial"/>
                <w:b/>
              </w:rPr>
              <w:t xml:space="preserve">avaliação do </w:t>
            </w:r>
            <w:r w:rsidR="00571E5F" w:rsidRPr="007B3691">
              <w:rPr>
                <w:rFonts w:ascii="Arial" w:hAnsi="Arial" w:cs="Arial"/>
                <w:b/>
              </w:rPr>
              <w:t>H</w:t>
            </w:r>
            <w:r w:rsidRPr="007B3691">
              <w:rPr>
                <w:rFonts w:ascii="Arial" w:hAnsi="Arial" w:cs="Arial"/>
                <w:b/>
              </w:rPr>
              <w:t xml:space="preserve">istórico </w:t>
            </w:r>
            <w:r w:rsidR="00571E5F" w:rsidRPr="007B3691">
              <w:rPr>
                <w:rFonts w:ascii="Arial" w:hAnsi="Arial" w:cs="Arial"/>
                <w:b/>
              </w:rPr>
              <w:t>E</w:t>
            </w:r>
            <w:r w:rsidRPr="007B3691">
              <w:rPr>
                <w:rFonts w:ascii="Arial" w:hAnsi="Arial" w:cs="Arial"/>
                <w:b/>
              </w:rPr>
              <w:t xml:space="preserve">scolar e do </w:t>
            </w:r>
            <w:r w:rsidR="00571E5F" w:rsidRPr="007B3691">
              <w:rPr>
                <w:rFonts w:ascii="Arial" w:hAnsi="Arial" w:cs="Arial"/>
                <w:b/>
              </w:rPr>
              <w:t>C</w:t>
            </w:r>
            <w:r w:rsidRPr="007B3691">
              <w:rPr>
                <w:rFonts w:ascii="Arial" w:hAnsi="Arial" w:cs="Arial"/>
                <w:b/>
              </w:rPr>
              <w:t>urrículo Lattes (CL</w:t>
            </w:r>
            <w:r w:rsidRPr="007B3691">
              <w:rPr>
                <w:rFonts w:ascii="Arial" w:hAnsi="Arial" w:cs="Arial"/>
                <w:b/>
                <w:vertAlign w:val="subscript"/>
              </w:rPr>
              <w:t>A</w:t>
            </w:r>
            <w:r w:rsidRPr="007B3691">
              <w:rPr>
                <w:rFonts w:ascii="Arial" w:hAnsi="Arial" w:cs="Arial"/>
                <w:b/>
              </w:rPr>
              <w:t xml:space="preserve">) – </w:t>
            </w:r>
            <w:r w:rsidR="00571E5F" w:rsidRPr="007B3691">
              <w:rPr>
                <w:rFonts w:ascii="Arial" w:hAnsi="Arial" w:cs="Arial"/>
                <w:b/>
              </w:rPr>
              <w:t>Doutorado</w:t>
            </w:r>
          </w:p>
        </w:tc>
      </w:tr>
      <w:tr w:rsidR="006A5C4B" w:rsidRPr="00423DF5" w:rsidTr="00D031B3"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C4B" w:rsidRPr="00C3652B" w:rsidRDefault="006A5C4B" w:rsidP="00C36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C4B" w:rsidRPr="00423DF5" w:rsidRDefault="006A5C4B" w:rsidP="00D031B3">
            <w:pPr>
              <w:pStyle w:val="Ttulo6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C4B" w:rsidRPr="00423DF5" w:rsidRDefault="006A5C4B" w:rsidP="00D031B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C4B" w:rsidRPr="00423DF5" w:rsidRDefault="006A5C4B" w:rsidP="00D0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3661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 w:rsidR="00571E5F"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</w:t>
            </w:r>
            <w:r w:rsidR="00975A68" w:rsidRPr="00C3652B">
              <w:rPr>
                <w:rFonts w:ascii="Arial" w:hAnsi="Arial" w:cs="Arial"/>
                <w:sz w:val="20"/>
                <w:szCs w:val="20"/>
              </w:rPr>
              <w:t xml:space="preserve">ngenharia </w:t>
            </w:r>
            <w:r w:rsidRPr="00C3652B">
              <w:rPr>
                <w:rFonts w:ascii="Arial" w:hAnsi="Arial" w:cs="Arial"/>
                <w:sz w:val="20"/>
                <w:szCs w:val="20"/>
              </w:rPr>
              <w:t>Q</w:t>
            </w:r>
            <w:r w:rsidR="00975A68" w:rsidRPr="00C3652B">
              <w:rPr>
                <w:rFonts w:ascii="Arial" w:hAnsi="Arial" w:cs="Arial"/>
                <w:sz w:val="20"/>
                <w:szCs w:val="20"/>
              </w:rPr>
              <w:t>uímica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36615B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C17884" w:rsidRDefault="006A5C4B" w:rsidP="003661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6A5C4B" w:rsidRPr="00C17884" w:rsidRDefault="006A5C4B" w:rsidP="0036615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3661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 w:rsidR="00571E5F"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E5F"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36615B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305F8C" w:rsidRDefault="006A5C4B" w:rsidP="003661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6A5C4B" w:rsidRPr="00305F8C" w:rsidRDefault="006A5C4B" w:rsidP="0036615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3661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 w:rsidR="00571E5F"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36615B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C17884" w:rsidRDefault="006A5C4B" w:rsidP="003661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6A5C4B" w:rsidRPr="00C17884" w:rsidRDefault="006A5C4B" w:rsidP="0036615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3661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 w:rsidR="00571E5F"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71E5F"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 w:rsidR="00571E5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36615B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C17884" w:rsidRDefault="006A5C4B" w:rsidP="003661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6A5C4B" w:rsidRPr="00C17884" w:rsidRDefault="006A5C4B" w:rsidP="0036615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3661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 w:rsidR="00571E5F"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71E5F"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71E5F"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 w:rsidR="00571E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36615B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C17884" w:rsidRDefault="006A5C4B" w:rsidP="003661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6A5C4B" w:rsidRPr="00C17884" w:rsidRDefault="006A5C4B" w:rsidP="0036615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7841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 w:rsidR="00571E5F"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71E5F"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71E5F">
              <w:rPr>
                <w:rFonts w:ascii="Arial" w:hAnsi="Arial" w:cs="Arial"/>
                <w:sz w:val="20"/>
                <w:szCs w:val="20"/>
              </w:rPr>
              <w:t xml:space="preserve">30 &lt; 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571E5F" w:rsidRPr="00C3652B">
              <w:rPr>
                <w:rFonts w:ascii="Arial" w:hAnsi="Arial" w:cs="Arial"/>
                <w:sz w:val="20"/>
                <w:szCs w:val="20"/>
              </w:rPr>
              <w:t>≤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E5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36615B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C17884" w:rsidRDefault="006A5C4B" w:rsidP="003661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6A5C4B" w:rsidRPr="00C17884" w:rsidRDefault="006A5C4B" w:rsidP="0036615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41CD" w:rsidRPr="007B3691" w:rsidTr="00D031B3">
        <w:tc>
          <w:tcPr>
            <w:tcW w:w="5879" w:type="dxa"/>
            <w:shd w:val="clear" w:color="auto" w:fill="auto"/>
          </w:tcPr>
          <w:p w:rsidR="007841CD" w:rsidRPr="007B3691" w:rsidRDefault="007841CD" w:rsidP="007841C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 xml:space="preserve">Segundo Curso de </w:t>
            </w:r>
            <w:r w:rsidR="00881120" w:rsidRPr="007B3691">
              <w:rPr>
                <w:rFonts w:ascii="Arial" w:hAnsi="Arial" w:cs="Arial"/>
                <w:sz w:val="20"/>
                <w:szCs w:val="20"/>
              </w:rPr>
              <w:t>Mestrado</w:t>
            </w:r>
            <w:r w:rsidRPr="007B3691">
              <w:rPr>
                <w:rFonts w:ascii="Arial" w:hAnsi="Arial" w:cs="Arial"/>
                <w:sz w:val="20"/>
                <w:szCs w:val="20"/>
              </w:rPr>
              <w:t xml:space="preserve"> concluído independente</w:t>
            </w:r>
            <w:r w:rsidR="00F72C9F" w:rsidRPr="007B3691">
              <w:rPr>
                <w:rFonts w:ascii="Arial" w:hAnsi="Arial" w:cs="Arial"/>
                <w:sz w:val="20"/>
                <w:szCs w:val="20"/>
              </w:rPr>
              <w:t>mente</w:t>
            </w:r>
            <w:r w:rsidRPr="007B3691">
              <w:rPr>
                <w:rFonts w:ascii="Arial" w:hAnsi="Arial" w:cs="Arial"/>
                <w:sz w:val="20"/>
                <w:szCs w:val="20"/>
              </w:rPr>
              <w:t xml:space="preserve"> da Área e do tempo de conclusão</w:t>
            </w:r>
          </w:p>
        </w:tc>
        <w:tc>
          <w:tcPr>
            <w:tcW w:w="1317" w:type="dxa"/>
            <w:shd w:val="clear" w:color="auto" w:fill="auto"/>
          </w:tcPr>
          <w:p w:rsidR="007841CD" w:rsidRPr="007B3691" w:rsidRDefault="007841CD" w:rsidP="0036615B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841CD" w:rsidRPr="007B3691" w:rsidRDefault="007841CD" w:rsidP="003661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10</w:t>
            </w:r>
            <w:r w:rsidR="00881120" w:rsidRPr="007B369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841CD" w:rsidRPr="007B3691" w:rsidRDefault="007841CD" w:rsidP="0036615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D06EE" w:rsidRPr="007B3691" w:rsidTr="0043521F">
        <w:tc>
          <w:tcPr>
            <w:tcW w:w="5879" w:type="dxa"/>
            <w:shd w:val="clear" w:color="auto" w:fill="auto"/>
          </w:tcPr>
          <w:p w:rsidR="005D06EE" w:rsidRPr="007B3691" w:rsidRDefault="00881120" w:rsidP="007841C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</w:t>
            </w:r>
            <w:r w:rsidR="005D06EE" w:rsidRPr="007B3691">
              <w:rPr>
                <w:rFonts w:ascii="Arial" w:hAnsi="Arial" w:cs="Arial"/>
                <w:sz w:val="20"/>
                <w:szCs w:val="20"/>
              </w:rPr>
              <w:t xml:space="preserve">, mínimo </w:t>
            </w:r>
            <w:r w:rsidR="00F72C9F" w:rsidRPr="007B369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7B369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5D06EE" w:rsidRPr="007B3691">
              <w:rPr>
                <w:rFonts w:ascii="Arial" w:hAnsi="Arial" w:cs="Arial"/>
                <w:sz w:val="20"/>
                <w:szCs w:val="20"/>
              </w:rPr>
              <w:t>meses</w:t>
            </w:r>
          </w:p>
        </w:tc>
        <w:tc>
          <w:tcPr>
            <w:tcW w:w="1317" w:type="dxa"/>
            <w:shd w:val="clear" w:color="auto" w:fill="auto"/>
          </w:tcPr>
          <w:p w:rsidR="005D06EE" w:rsidRPr="007B3691" w:rsidRDefault="005D06EE" w:rsidP="0043521F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06EE" w:rsidRPr="007B3691" w:rsidRDefault="005D06EE" w:rsidP="005D06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5D06EE" w:rsidRPr="007B3691" w:rsidRDefault="005D06EE" w:rsidP="0043521F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3661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lastRenderedPageBreak/>
              <w:t>Especialização (Máximo 2 Especializações)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36615B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C17884" w:rsidRDefault="006A5C4B" w:rsidP="0036615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6A5C4B" w:rsidRPr="00C17884" w:rsidRDefault="006A5C4B" w:rsidP="0036615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</w:tcPr>
          <w:p w:rsidR="00E62C49" w:rsidRPr="00C3652B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7B3691">
              <w:rPr>
                <w:rFonts w:ascii="Arial" w:hAnsi="Arial" w:cs="Arial"/>
                <w:sz w:val="20"/>
                <w:szCs w:val="20"/>
              </w:rPr>
              <w:t>Especializadas da CAPES – QUALIS A1 ou Patente concedida. Artigos com 4 ou mais autores terão o valor dividido pelo número de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(trabalhos com 5 autores terão o valor multiplicado por 4/5, com 6 autores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</w:tcPr>
          <w:p w:rsidR="00E62C49" w:rsidRPr="00423DF5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C3652B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7B3691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7B3691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7B3691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4/5, com 6 autores multiplicado por 4/6 e assim, sucessivamente). Nos últimos 5 anos completos até a data da avaliação. Máximo 4 artigos.</w:t>
            </w:r>
          </w:p>
        </w:tc>
        <w:tc>
          <w:tcPr>
            <w:tcW w:w="1317" w:type="dxa"/>
            <w:shd w:val="clear" w:color="auto" w:fill="auto"/>
          </w:tcPr>
          <w:p w:rsidR="00E62C49" w:rsidRPr="00423DF5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317" w:type="dxa"/>
            <w:shd w:val="clear" w:color="auto" w:fill="auto"/>
          </w:tcPr>
          <w:p w:rsidR="00E62C49" w:rsidRPr="00423DF5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317" w:type="dxa"/>
            <w:shd w:val="clear" w:color="auto" w:fill="auto"/>
          </w:tcPr>
          <w:p w:rsidR="00E62C49" w:rsidRPr="00423DF5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317" w:type="dxa"/>
            <w:shd w:val="clear" w:color="auto" w:fill="auto"/>
          </w:tcPr>
          <w:p w:rsidR="00E62C49" w:rsidRPr="007B3691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lastRenderedPageBreak/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317" w:type="dxa"/>
            <w:shd w:val="clear" w:color="auto" w:fill="auto"/>
          </w:tcPr>
          <w:p w:rsidR="00E62C49" w:rsidRPr="007B3691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317" w:type="dxa"/>
            <w:shd w:val="clear" w:color="auto" w:fill="auto"/>
          </w:tcPr>
          <w:p w:rsidR="00E62C49" w:rsidRPr="007B3691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317" w:type="dxa"/>
            <w:shd w:val="clear" w:color="auto" w:fill="auto"/>
          </w:tcPr>
          <w:p w:rsidR="00E62C49" w:rsidRPr="007B3691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317" w:type="dxa"/>
            <w:shd w:val="clear" w:color="auto" w:fill="auto"/>
          </w:tcPr>
          <w:p w:rsidR="00E62C49" w:rsidRPr="007B3691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7B3691">
        <w:tc>
          <w:tcPr>
            <w:tcW w:w="5879" w:type="dxa"/>
            <w:shd w:val="clear" w:color="auto" w:fill="auto"/>
          </w:tcPr>
          <w:p w:rsidR="00E62C49" w:rsidRPr="00CB31A3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A3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  <w:r w:rsidR="00CB31A3" w:rsidRPr="00CB31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59B" w:rsidRPr="00CB31A3">
              <w:rPr>
                <w:rFonts w:ascii="Arial" w:hAnsi="Arial" w:cs="Arial"/>
                <w:sz w:val="20"/>
                <w:szCs w:val="20"/>
              </w:rPr>
              <w:t>Máximo 4 livros.</w:t>
            </w:r>
          </w:p>
        </w:tc>
        <w:tc>
          <w:tcPr>
            <w:tcW w:w="1317" w:type="dxa"/>
            <w:shd w:val="clear" w:color="auto" w:fill="auto"/>
          </w:tcPr>
          <w:p w:rsidR="00E62C49" w:rsidRPr="007B3691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7B3691">
        <w:tc>
          <w:tcPr>
            <w:tcW w:w="5879" w:type="dxa"/>
            <w:shd w:val="clear" w:color="auto" w:fill="auto"/>
          </w:tcPr>
          <w:p w:rsidR="00E62C49" w:rsidRPr="00CB31A3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A3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Nacional. Livros com 4 ou mais autores terão o valor dividido pelo número de autores (trabalhos com 5 autores terão o valor multiplicado por 4/5, com 6 autores multiplicado por 4/6 e assim, </w:t>
            </w:r>
            <w:r w:rsidRPr="00CB31A3">
              <w:rPr>
                <w:rFonts w:ascii="Arial" w:hAnsi="Arial" w:cs="Arial"/>
                <w:sz w:val="20"/>
                <w:szCs w:val="20"/>
              </w:rPr>
              <w:lastRenderedPageBreak/>
              <w:t>sucessivamente). Nos últimos 5 anos completos até a data da avaliação.</w:t>
            </w:r>
            <w:r w:rsidR="00E0259B" w:rsidRPr="00CB31A3">
              <w:rPr>
                <w:rFonts w:ascii="Arial" w:hAnsi="Arial" w:cs="Arial"/>
                <w:sz w:val="20"/>
                <w:szCs w:val="20"/>
              </w:rPr>
              <w:t xml:space="preserve"> Máximo 4 livros.</w:t>
            </w:r>
          </w:p>
        </w:tc>
        <w:tc>
          <w:tcPr>
            <w:tcW w:w="1317" w:type="dxa"/>
            <w:shd w:val="clear" w:color="auto" w:fill="auto"/>
          </w:tcPr>
          <w:p w:rsidR="00E62C49" w:rsidRPr="007B3691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1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7B3691">
        <w:tc>
          <w:tcPr>
            <w:tcW w:w="5879" w:type="dxa"/>
            <w:shd w:val="clear" w:color="auto" w:fill="auto"/>
          </w:tcPr>
          <w:p w:rsidR="00E62C49" w:rsidRPr="00CB31A3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A3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  <w:r w:rsidR="00E0259B" w:rsidRPr="00CB31A3">
              <w:rPr>
                <w:rFonts w:ascii="Arial" w:hAnsi="Arial" w:cs="Arial"/>
                <w:sz w:val="20"/>
                <w:szCs w:val="20"/>
              </w:rPr>
              <w:t xml:space="preserve"> Máximo 4 capítulos.</w:t>
            </w:r>
          </w:p>
          <w:p w:rsidR="009861E5" w:rsidRPr="00CB31A3" w:rsidRDefault="00986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61E5" w:rsidRPr="00CB31A3" w:rsidRDefault="00986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E62C49" w:rsidRPr="007B3691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C3652B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317" w:type="dxa"/>
            <w:shd w:val="clear" w:color="auto" w:fill="auto"/>
          </w:tcPr>
          <w:p w:rsidR="00E62C49" w:rsidRPr="00423DF5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C17884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C3652B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317" w:type="dxa"/>
            <w:shd w:val="clear" w:color="auto" w:fill="auto"/>
          </w:tcPr>
          <w:p w:rsidR="00E62C49" w:rsidRPr="00423DF5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C17884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317" w:type="dxa"/>
            <w:shd w:val="clear" w:color="auto" w:fill="auto"/>
          </w:tcPr>
          <w:p w:rsidR="00E62C49" w:rsidRPr="00423DF5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C17884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78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</w:t>
            </w:r>
            <w:r w:rsidR="007841CD" w:rsidRPr="00C3652B">
              <w:rPr>
                <w:rFonts w:ascii="Arial" w:hAnsi="Arial" w:cs="Arial"/>
                <w:sz w:val="20"/>
                <w:szCs w:val="20"/>
              </w:rPr>
              <w:t>Limite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de 10 pontos).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D031B3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C17884" w:rsidRDefault="006A5C4B" w:rsidP="00D031B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6A5C4B" w:rsidRPr="00C17884" w:rsidRDefault="006A5C4B" w:rsidP="00D031B3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734902">
        <w:tc>
          <w:tcPr>
            <w:tcW w:w="5879" w:type="dxa"/>
            <w:shd w:val="clear" w:color="auto" w:fill="auto"/>
          </w:tcPr>
          <w:p w:rsidR="00E62C49" w:rsidRPr="007B3691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317" w:type="dxa"/>
            <w:shd w:val="clear" w:color="auto" w:fill="auto"/>
          </w:tcPr>
          <w:p w:rsidR="00E62C49" w:rsidRPr="00734902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734902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E62C49" w:rsidRPr="00734902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78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</w:t>
            </w:r>
            <w:r w:rsidR="007841CD" w:rsidRPr="00C3652B">
              <w:rPr>
                <w:rFonts w:ascii="Arial" w:hAnsi="Arial" w:cs="Arial"/>
                <w:sz w:val="20"/>
                <w:szCs w:val="20"/>
              </w:rPr>
              <w:t>Limite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de 10 pontos)</w:t>
            </w:r>
            <w:r w:rsidR="005D06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D031B3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C17884" w:rsidRDefault="006A5C4B" w:rsidP="00D031B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6A5C4B" w:rsidRPr="00C17884" w:rsidRDefault="006A5C4B" w:rsidP="00D031B3">
            <w:pPr>
              <w:jc w:val="both"/>
              <w:rPr>
                <w:rFonts w:ascii="Arial" w:hAnsi="Arial" w:cs="Arial"/>
              </w:rPr>
            </w:pP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78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lastRenderedPageBreak/>
              <w:t xml:space="preserve">Part. em Projeto </w:t>
            </w:r>
            <w:r w:rsidRPr="007B3691">
              <w:rPr>
                <w:rFonts w:ascii="Arial" w:hAnsi="Arial" w:cs="Arial"/>
                <w:sz w:val="20"/>
                <w:szCs w:val="20"/>
              </w:rPr>
              <w:t xml:space="preserve">de Ensino, Pesquisa ou Extensão enquanto </w:t>
            </w:r>
            <w:r w:rsidR="001E70B8" w:rsidRPr="007B3691">
              <w:rPr>
                <w:rFonts w:ascii="Arial" w:hAnsi="Arial" w:cs="Arial"/>
                <w:sz w:val="20"/>
                <w:szCs w:val="20"/>
              </w:rPr>
              <w:t>mestrando (exceto projeto de pesquisa do Mestrado)</w:t>
            </w:r>
            <w:r w:rsidRPr="007B3691">
              <w:rPr>
                <w:rFonts w:ascii="Arial" w:hAnsi="Arial" w:cs="Arial"/>
                <w:sz w:val="20"/>
                <w:szCs w:val="20"/>
              </w:rPr>
              <w:t>. Nos últimos 5 anos completos até a data da avaliação.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(1 ponto/semestre - Máximo 6 semestres)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D031B3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C17884" w:rsidRDefault="006A5C4B" w:rsidP="00D031B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6A5C4B" w:rsidRPr="00C17884" w:rsidRDefault="006A5C4B" w:rsidP="00D031B3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C17884">
        <w:tc>
          <w:tcPr>
            <w:tcW w:w="5879" w:type="dxa"/>
            <w:shd w:val="clear" w:color="auto" w:fill="auto"/>
          </w:tcPr>
          <w:p w:rsidR="00E62C49" w:rsidRPr="00C3652B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317" w:type="dxa"/>
            <w:shd w:val="clear" w:color="auto" w:fill="auto"/>
          </w:tcPr>
          <w:p w:rsidR="00E62C49" w:rsidRPr="00423DF5" w:rsidRDefault="00E62C49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2C49" w:rsidRPr="00C17884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E62C49" w:rsidRPr="00C17884" w:rsidRDefault="00E62C49">
            <w:pPr>
              <w:jc w:val="both"/>
              <w:rPr>
                <w:rFonts w:ascii="Arial" w:hAnsi="Arial" w:cs="Arial"/>
              </w:rPr>
            </w:pPr>
          </w:p>
        </w:tc>
      </w:tr>
      <w:tr w:rsidR="006A5C4B" w:rsidRPr="00C17884" w:rsidTr="00D031B3">
        <w:tc>
          <w:tcPr>
            <w:tcW w:w="5879" w:type="dxa"/>
            <w:shd w:val="clear" w:color="auto" w:fill="auto"/>
          </w:tcPr>
          <w:p w:rsidR="006A5C4B" w:rsidRPr="00C3652B" w:rsidRDefault="006A5C4B" w:rsidP="0078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</w:t>
            </w:r>
            <w:r w:rsidR="007841CD" w:rsidRPr="00C3652B">
              <w:rPr>
                <w:rFonts w:ascii="Arial" w:hAnsi="Arial" w:cs="Arial"/>
                <w:sz w:val="20"/>
                <w:szCs w:val="20"/>
              </w:rPr>
              <w:t>Limite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de 10 pontos)</w:t>
            </w:r>
          </w:p>
        </w:tc>
        <w:tc>
          <w:tcPr>
            <w:tcW w:w="1317" w:type="dxa"/>
            <w:shd w:val="clear" w:color="auto" w:fill="auto"/>
          </w:tcPr>
          <w:p w:rsidR="006A5C4B" w:rsidRPr="00423DF5" w:rsidRDefault="006A5C4B" w:rsidP="00D031B3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5C4B" w:rsidRPr="00C17884" w:rsidRDefault="006A5C4B" w:rsidP="00D031B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6A5C4B" w:rsidRPr="00C17884" w:rsidRDefault="006A5C4B" w:rsidP="00D031B3">
            <w:pPr>
              <w:jc w:val="both"/>
              <w:rPr>
                <w:rFonts w:ascii="Arial" w:hAnsi="Arial" w:cs="Arial"/>
              </w:rPr>
            </w:pPr>
          </w:p>
        </w:tc>
      </w:tr>
      <w:tr w:rsidR="00E62C49" w:rsidRPr="00734902">
        <w:tc>
          <w:tcPr>
            <w:tcW w:w="5879" w:type="dxa"/>
            <w:tcBorders>
              <w:bottom w:val="single" w:sz="4" w:space="0" w:color="auto"/>
            </w:tcBorders>
            <w:shd w:val="clear" w:color="auto" w:fill="auto"/>
          </w:tcPr>
          <w:p w:rsidR="00E62C49" w:rsidRPr="00302A36" w:rsidRDefault="00E62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A36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E62C49" w:rsidRPr="00302A36" w:rsidRDefault="00E62C49">
            <w:pPr>
              <w:pStyle w:val="Ttulo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C49" w:rsidRPr="007B3691" w:rsidRDefault="00E62C4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A36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2C49" w:rsidRPr="00734902" w:rsidRDefault="00E62C4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70B8" w:rsidRPr="00C17884" w:rsidTr="00D031B3">
        <w:tc>
          <w:tcPr>
            <w:tcW w:w="5879" w:type="dxa"/>
            <w:shd w:val="clear" w:color="auto" w:fill="auto"/>
          </w:tcPr>
          <w:p w:rsidR="001E70B8" w:rsidRPr="00C3652B" w:rsidRDefault="001E70B8" w:rsidP="001E70B8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317" w:type="dxa"/>
            <w:shd w:val="clear" w:color="auto" w:fill="auto"/>
          </w:tcPr>
          <w:p w:rsidR="001E70B8" w:rsidRPr="00423DF5" w:rsidRDefault="001E70B8" w:rsidP="001E70B8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70B8" w:rsidRPr="00C17884" w:rsidRDefault="001E70B8" w:rsidP="001E70B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1E70B8" w:rsidRPr="00C17884" w:rsidRDefault="001E70B8" w:rsidP="001E70B8">
            <w:pPr>
              <w:jc w:val="both"/>
              <w:rPr>
                <w:rFonts w:ascii="Arial" w:hAnsi="Arial" w:cs="Arial"/>
              </w:rPr>
            </w:pPr>
          </w:p>
        </w:tc>
      </w:tr>
      <w:tr w:rsidR="001E70B8" w:rsidRPr="00734902" w:rsidTr="00D031B3">
        <w:tc>
          <w:tcPr>
            <w:tcW w:w="5879" w:type="dxa"/>
            <w:tcBorders>
              <w:bottom w:val="single" w:sz="4" w:space="0" w:color="auto"/>
            </w:tcBorders>
            <w:shd w:val="clear" w:color="auto" w:fill="auto"/>
          </w:tcPr>
          <w:p w:rsidR="001E70B8" w:rsidRPr="007B3691" w:rsidRDefault="001E70B8" w:rsidP="001E70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 w:rsidR="00E03F06">
              <w:rPr>
                <w:rFonts w:ascii="Arial" w:hAnsi="Arial" w:cs="Arial"/>
                <w:sz w:val="20"/>
                <w:szCs w:val="20"/>
              </w:rPr>
              <w:t>c</w:t>
            </w:r>
            <w:r w:rsidRPr="007B3691">
              <w:rPr>
                <w:rFonts w:ascii="Arial" w:hAnsi="Arial" w:cs="Arial"/>
                <w:sz w:val="20"/>
                <w:szCs w:val="20"/>
              </w:rPr>
              <w:t>oncluídos</w:t>
            </w:r>
            <w:r w:rsidR="0014028B">
              <w:rPr>
                <w:rFonts w:ascii="Arial" w:hAnsi="Arial" w:cs="Arial"/>
                <w:sz w:val="20"/>
                <w:szCs w:val="20"/>
              </w:rPr>
              <w:t xml:space="preserve"> após o Mestrado</w:t>
            </w:r>
            <w:r w:rsidRPr="007B3691">
              <w:rPr>
                <w:rFonts w:ascii="Arial" w:hAnsi="Arial" w:cs="Arial"/>
                <w:sz w:val="20"/>
                <w:szCs w:val="20"/>
              </w:rPr>
              <w:t>. Nos últimos 5 anos completos até a data da avaliação. (Limite de 10 pontos)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1E70B8" w:rsidRPr="007B3691" w:rsidRDefault="001E70B8" w:rsidP="001E70B8">
            <w:pPr>
              <w:pStyle w:val="Ttulo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0B8" w:rsidRPr="007B3691" w:rsidRDefault="001E70B8" w:rsidP="001E70B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69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E70B8" w:rsidRPr="00734902" w:rsidRDefault="001E70B8" w:rsidP="001E70B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70B8" w:rsidRPr="00C17884" w:rsidTr="00C3652B">
        <w:trPr>
          <w:trHeight w:val="344"/>
        </w:trPr>
        <w:tc>
          <w:tcPr>
            <w:tcW w:w="5879" w:type="dxa"/>
            <w:shd w:val="clear" w:color="auto" w:fill="auto"/>
          </w:tcPr>
          <w:p w:rsidR="001E70B8" w:rsidRPr="00C3652B" w:rsidRDefault="001E70B8" w:rsidP="001E70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317" w:type="dxa"/>
            <w:shd w:val="clear" w:color="auto" w:fill="auto"/>
          </w:tcPr>
          <w:p w:rsidR="001E70B8" w:rsidRPr="00423DF5" w:rsidRDefault="001E70B8" w:rsidP="001E70B8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70B8" w:rsidRPr="00C17884" w:rsidRDefault="001E70B8" w:rsidP="001E70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1E70B8" w:rsidRPr="00C17884" w:rsidRDefault="001E70B8" w:rsidP="001E70B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E70B8" w:rsidRPr="00C17884" w:rsidTr="00D031B3">
        <w:tc>
          <w:tcPr>
            <w:tcW w:w="5879" w:type="dxa"/>
            <w:shd w:val="clear" w:color="auto" w:fill="auto"/>
          </w:tcPr>
          <w:p w:rsidR="001E70B8" w:rsidRPr="00C3652B" w:rsidRDefault="001E70B8" w:rsidP="001E70B8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>por disciplina-semestre</w:t>
            </w:r>
          </w:p>
        </w:tc>
        <w:tc>
          <w:tcPr>
            <w:tcW w:w="1317" w:type="dxa"/>
            <w:shd w:val="clear" w:color="auto" w:fill="auto"/>
          </w:tcPr>
          <w:p w:rsidR="001E70B8" w:rsidRPr="00423DF5" w:rsidRDefault="001E70B8" w:rsidP="001E70B8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70B8" w:rsidRPr="00C17884" w:rsidRDefault="001E70B8" w:rsidP="001E70B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1E70B8" w:rsidRPr="00C17884" w:rsidRDefault="001E70B8" w:rsidP="001E70B8">
            <w:pPr>
              <w:jc w:val="both"/>
              <w:rPr>
                <w:rFonts w:ascii="Arial" w:hAnsi="Arial" w:cs="Arial"/>
              </w:rPr>
            </w:pPr>
          </w:p>
        </w:tc>
      </w:tr>
      <w:tr w:rsidR="001E70B8" w:rsidRPr="00C17884" w:rsidTr="00D031B3">
        <w:tc>
          <w:tcPr>
            <w:tcW w:w="5879" w:type="dxa"/>
            <w:shd w:val="clear" w:color="auto" w:fill="auto"/>
          </w:tcPr>
          <w:p w:rsidR="001E70B8" w:rsidRPr="00C3652B" w:rsidRDefault="001E70B8" w:rsidP="001E70B8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317" w:type="dxa"/>
            <w:shd w:val="clear" w:color="auto" w:fill="auto"/>
          </w:tcPr>
          <w:p w:rsidR="001E70B8" w:rsidRPr="00423DF5" w:rsidRDefault="001E70B8" w:rsidP="001E70B8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70B8" w:rsidRPr="00C17884" w:rsidRDefault="001E70B8" w:rsidP="001E70B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1E70B8" w:rsidRPr="00C17884" w:rsidRDefault="001E70B8" w:rsidP="001E70B8">
            <w:pPr>
              <w:jc w:val="both"/>
              <w:rPr>
                <w:rFonts w:ascii="Arial" w:hAnsi="Arial" w:cs="Arial"/>
              </w:rPr>
            </w:pPr>
          </w:p>
        </w:tc>
      </w:tr>
      <w:tr w:rsidR="001E70B8" w:rsidRPr="00C17884" w:rsidTr="00D031B3">
        <w:tc>
          <w:tcPr>
            <w:tcW w:w="5879" w:type="dxa"/>
            <w:shd w:val="clear" w:color="auto" w:fill="auto"/>
          </w:tcPr>
          <w:p w:rsidR="001E70B8" w:rsidRPr="00C3652B" w:rsidRDefault="001E70B8" w:rsidP="001E70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obrigatórias do Mestrado)</w:t>
            </w:r>
          </w:p>
        </w:tc>
        <w:tc>
          <w:tcPr>
            <w:tcW w:w="1317" w:type="dxa"/>
            <w:shd w:val="clear" w:color="auto" w:fill="auto"/>
          </w:tcPr>
          <w:p w:rsidR="001E70B8" w:rsidRPr="00423DF5" w:rsidRDefault="001E70B8" w:rsidP="001E70B8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70B8" w:rsidRPr="00C17884" w:rsidRDefault="001E70B8" w:rsidP="001E70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1E70B8" w:rsidRPr="00C17884" w:rsidRDefault="001E70B8" w:rsidP="001E70B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E70B8" w:rsidRPr="00C17884" w:rsidTr="00D031B3">
        <w:tc>
          <w:tcPr>
            <w:tcW w:w="5879" w:type="dxa"/>
            <w:shd w:val="clear" w:color="auto" w:fill="auto"/>
          </w:tcPr>
          <w:p w:rsidR="001E70B8" w:rsidRDefault="001E70B8" w:rsidP="001E70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eletivas do Mestrado)</w:t>
            </w:r>
          </w:p>
        </w:tc>
        <w:tc>
          <w:tcPr>
            <w:tcW w:w="1317" w:type="dxa"/>
            <w:shd w:val="clear" w:color="auto" w:fill="auto"/>
          </w:tcPr>
          <w:p w:rsidR="001E70B8" w:rsidRPr="00423DF5" w:rsidRDefault="001E70B8" w:rsidP="001E70B8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70B8" w:rsidRDefault="001E70B8" w:rsidP="001E70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1E70B8" w:rsidRPr="00C17884" w:rsidRDefault="001E70B8" w:rsidP="001E70B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E70B8" w:rsidRPr="00C17884" w:rsidTr="00D031B3">
        <w:tc>
          <w:tcPr>
            <w:tcW w:w="5879" w:type="dxa"/>
            <w:shd w:val="clear" w:color="auto" w:fill="auto"/>
          </w:tcPr>
          <w:p w:rsidR="001E70B8" w:rsidRPr="00C3652B" w:rsidRDefault="001E70B8" w:rsidP="001E70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317" w:type="dxa"/>
            <w:shd w:val="clear" w:color="auto" w:fill="auto"/>
          </w:tcPr>
          <w:p w:rsidR="001E70B8" w:rsidRPr="00423DF5" w:rsidRDefault="001E70B8" w:rsidP="001E70B8">
            <w:pPr>
              <w:pStyle w:val="Ttulo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E70B8" w:rsidRPr="00C17884" w:rsidRDefault="001E70B8" w:rsidP="001E70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E70B8" w:rsidRPr="00C17884" w:rsidRDefault="001E70B8" w:rsidP="001E70B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216AE2" w:rsidRDefault="00216AE2" w:rsidP="00423DF5">
      <w:pPr>
        <w:jc w:val="both"/>
        <w:rPr>
          <w:rFonts w:ascii="Arial" w:hAnsi="Arial" w:cs="Arial"/>
        </w:rPr>
      </w:pPr>
    </w:p>
    <w:p w:rsidR="00FE07A4" w:rsidRDefault="00FE07A4" w:rsidP="00423DF5">
      <w:pPr>
        <w:jc w:val="both"/>
        <w:rPr>
          <w:rFonts w:ascii="Arial" w:hAnsi="Arial" w:cs="Arial"/>
        </w:rPr>
      </w:pPr>
    </w:p>
    <w:p w:rsidR="00055891" w:rsidRDefault="00055891" w:rsidP="00423DF5">
      <w:pPr>
        <w:jc w:val="both"/>
        <w:rPr>
          <w:rFonts w:ascii="Arial" w:hAnsi="Arial" w:cs="Arial"/>
        </w:rPr>
      </w:pPr>
    </w:p>
    <w:p w:rsidR="00423DF5" w:rsidRPr="00305F8C" w:rsidRDefault="00423DF5" w:rsidP="00423DF5">
      <w:pPr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:rsidR="00423DF5" w:rsidRPr="007C4BD7" w:rsidRDefault="00423DF5" w:rsidP="00423DF5">
      <w:pPr>
        <w:jc w:val="both"/>
        <w:rPr>
          <w:rFonts w:ascii="Arial" w:hAnsi="Arial" w:cs="Arial"/>
          <w:b/>
        </w:rPr>
      </w:pPr>
    </w:p>
    <w:p w:rsidR="00423DF5" w:rsidRPr="007C4BD7" w:rsidRDefault="003648DE" w:rsidP="00423DF5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lastRenderedPageBreak/>
        <w:t xml:space="preserve">Artigos aceitos para publicação em periódicos com comprovação de aceite final serão pontuados da mesma </w:t>
      </w:r>
      <w:r w:rsidR="00732ECF" w:rsidRPr="007C4BD7">
        <w:rPr>
          <w:rFonts w:ascii="Arial" w:hAnsi="Arial" w:cs="Arial"/>
        </w:rPr>
        <w:t xml:space="preserve">forma </w:t>
      </w:r>
      <w:r w:rsidRPr="007C4BD7">
        <w:rPr>
          <w:rFonts w:ascii="Arial" w:hAnsi="Arial" w:cs="Arial"/>
        </w:rPr>
        <w:t>que os artigos publicados.</w:t>
      </w:r>
    </w:p>
    <w:p w:rsidR="003648DE" w:rsidRDefault="003648DE" w:rsidP="00423DF5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</w:t>
      </w:r>
    </w:p>
    <w:p w:rsidR="00423DF5" w:rsidRPr="007C4BD7" w:rsidRDefault="00423DF5" w:rsidP="00423DF5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trabalhos publicados em periódicos Qualis A1, em havendo a saturação, aquel</w:t>
      </w:r>
      <w:r w:rsidR="00C75DD4">
        <w:rPr>
          <w:rFonts w:ascii="Arial" w:hAnsi="Arial" w:cs="Arial"/>
        </w:rPr>
        <w:t xml:space="preserve">es que não </w:t>
      </w:r>
      <w:r w:rsidR="00C75DD4" w:rsidRPr="007C4BD7">
        <w:rPr>
          <w:rFonts w:ascii="Arial" w:hAnsi="Arial" w:cs="Arial"/>
        </w:rPr>
        <w:t>foram computados nes</w:t>
      </w:r>
      <w:r w:rsidRPr="007C4BD7">
        <w:rPr>
          <w:rFonts w:ascii="Arial" w:hAnsi="Arial" w:cs="Arial"/>
        </w:rPr>
        <w:t xml:space="preserve">se nível, serão contados como Qualis A2. Saturando o nível Qualis A2, passar para Qualis </w:t>
      </w:r>
      <w:r w:rsidR="00C75DD4" w:rsidRPr="007C4BD7">
        <w:rPr>
          <w:rFonts w:ascii="Arial" w:hAnsi="Arial" w:cs="Arial"/>
        </w:rPr>
        <w:t>A3</w:t>
      </w:r>
      <w:r w:rsidRPr="007C4BD7">
        <w:rPr>
          <w:rFonts w:ascii="Arial" w:hAnsi="Arial" w:cs="Arial"/>
        </w:rPr>
        <w:t xml:space="preserve">, </w:t>
      </w:r>
      <w:r w:rsidR="00C75DD4" w:rsidRPr="007C4BD7">
        <w:rPr>
          <w:rFonts w:ascii="Arial" w:hAnsi="Arial" w:cs="Arial"/>
        </w:rPr>
        <w:t xml:space="preserve">Qualis A4, Qualis B1 </w:t>
      </w:r>
      <w:r w:rsidRPr="007C4BD7">
        <w:rPr>
          <w:rFonts w:ascii="Arial" w:hAnsi="Arial" w:cs="Arial"/>
        </w:rPr>
        <w:t xml:space="preserve">e assim sucessivamente até </w:t>
      </w:r>
      <w:r w:rsidR="00C75DD4" w:rsidRPr="007C4BD7">
        <w:rPr>
          <w:rFonts w:ascii="Arial" w:hAnsi="Arial" w:cs="Arial"/>
        </w:rPr>
        <w:t>Qualis C</w:t>
      </w:r>
      <w:r w:rsidRPr="007C4BD7">
        <w:rPr>
          <w:rFonts w:ascii="Arial" w:hAnsi="Arial" w:cs="Arial"/>
        </w:rPr>
        <w:t>.</w:t>
      </w:r>
    </w:p>
    <w:p w:rsidR="00423DF5" w:rsidRPr="007C4BD7" w:rsidRDefault="00773F2F" w:rsidP="00423DF5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Para os</w:t>
      </w:r>
      <w:r w:rsidR="00423DF5" w:rsidRPr="007C4BD7">
        <w:rPr>
          <w:rFonts w:ascii="Arial" w:hAnsi="Arial" w:cs="Arial"/>
        </w:rPr>
        <w:t xml:space="preserve"> trabalhos publicados em periódicos que ainda não estão relacionados no Qualis da CAPES, consultar </w:t>
      </w:r>
      <w:r w:rsidR="00FC73FF" w:rsidRPr="007C4BD7">
        <w:rPr>
          <w:rFonts w:ascii="Arial" w:hAnsi="Arial" w:cs="Arial"/>
        </w:rPr>
        <w:t>o fator de impacto (IF</w:t>
      </w:r>
      <w:r w:rsidR="007C4BD7" w:rsidRPr="007C4BD7">
        <w:rPr>
          <w:rFonts w:ascii="Arial" w:hAnsi="Arial" w:cs="Arial"/>
        </w:rPr>
        <w:t xml:space="preserve"> </w:t>
      </w:r>
      <w:r w:rsidR="00FC73FF" w:rsidRPr="007C4BD7">
        <w:rPr>
          <w:rFonts w:ascii="Arial" w:hAnsi="Arial" w:cs="Arial"/>
        </w:rPr>
        <w:t>-</w:t>
      </w:r>
      <w:r w:rsidR="00FC73FF" w:rsidRPr="007C4BD7">
        <w:rPr>
          <w:rFonts w:ascii="Arial" w:hAnsi="Arial" w:cs="Arial"/>
          <w:i/>
          <w:iCs/>
        </w:rPr>
        <w:t>Impact Factor</w:t>
      </w:r>
      <w:r w:rsidR="00FC73FF" w:rsidRPr="007C4BD7">
        <w:rPr>
          <w:rFonts w:ascii="Arial" w:hAnsi="Arial" w:cs="Arial"/>
        </w:rPr>
        <w:t>) do JCR (</w:t>
      </w:r>
      <w:r w:rsidR="00FC73FF" w:rsidRPr="007C4BD7">
        <w:rPr>
          <w:rFonts w:ascii="Arial" w:hAnsi="Arial" w:cs="Arial"/>
          <w:i/>
          <w:iCs/>
        </w:rPr>
        <w:t>Journal Citation Reports</w:t>
      </w:r>
      <w:r w:rsidR="00FC73FF" w:rsidRPr="007C4BD7">
        <w:rPr>
          <w:rFonts w:ascii="Arial" w:hAnsi="Arial" w:cs="Arial"/>
        </w:rPr>
        <w:t xml:space="preserve">) </w:t>
      </w:r>
      <w:r w:rsidR="00423DF5" w:rsidRPr="007C4BD7">
        <w:rPr>
          <w:rFonts w:ascii="Arial" w:hAnsi="Arial" w:cs="Arial"/>
        </w:rPr>
        <w:t xml:space="preserve">do periódico, e qualificar o periódico de acordo </w:t>
      </w:r>
      <w:r w:rsidR="00FC73FF" w:rsidRPr="007C4BD7">
        <w:rPr>
          <w:rFonts w:ascii="Arial" w:hAnsi="Arial" w:cs="Arial"/>
        </w:rPr>
        <w:t>com a Tabela 2.</w:t>
      </w:r>
    </w:p>
    <w:p w:rsidR="00FC73FF" w:rsidRPr="007C4BD7" w:rsidRDefault="00423DF5" w:rsidP="00FC73FF">
      <w:pPr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 xml:space="preserve">Os trabalhos publicados em periódicos que ainda não possuem </w:t>
      </w:r>
      <w:r w:rsidR="00773F2F" w:rsidRPr="007C4BD7">
        <w:rPr>
          <w:rFonts w:ascii="Arial" w:hAnsi="Arial" w:cs="Arial"/>
        </w:rPr>
        <w:t>F</w:t>
      </w:r>
      <w:r w:rsidRPr="007C4BD7">
        <w:rPr>
          <w:rFonts w:ascii="Arial" w:hAnsi="Arial" w:cs="Arial"/>
        </w:rPr>
        <w:t xml:space="preserve">ator de </w:t>
      </w:r>
      <w:r w:rsidR="00773F2F" w:rsidRPr="007C4BD7">
        <w:rPr>
          <w:rFonts w:ascii="Arial" w:hAnsi="Arial" w:cs="Arial"/>
        </w:rPr>
        <w:t>I</w:t>
      </w:r>
      <w:r w:rsidRPr="007C4BD7">
        <w:rPr>
          <w:rFonts w:ascii="Arial" w:hAnsi="Arial" w:cs="Arial"/>
        </w:rPr>
        <w:t>mpacto</w:t>
      </w:r>
      <w:r w:rsidR="00FC73FF" w:rsidRPr="007C4BD7">
        <w:rPr>
          <w:rFonts w:ascii="Arial" w:hAnsi="Arial" w:cs="Arial"/>
        </w:rPr>
        <w:t xml:space="preserve"> (IF </w:t>
      </w:r>
      <w:r w:rsidR="00773F2F" w:rsidRPr="007C4BD7">
        <w:rPr>
          <w:rFonts w:ascii="Arial" w:hAnsi="Arial" w:cs="Arial"/>
        </w:rPr>
        <w:t xml:space="preserve">do </w:t>
      </w:r>
      <w:r w:rsidR="00FC73FF" w:rsidRPr="007C4BD7">
        <w:rPr>
          <w:rFonts w:ascii="Arial" w:hAnsi="Arial" w:cs="Arial"/>
        </w:rPr>
        <w:t>JCR)</w:t>
      </w:r>
      <w:r w:rsidRPr="007C4BD7">
        <w:rPr>
          <w:rFonts w:ascii="Arial" w:hAnsi="Arial" w:cs="Arial"/>
        </w:rPr>
        <w:t xml:space="preserve"> e não estão no Qualis da CAPES serão contados como Trabalhos Completos publicados em Anais de Eventos, até a saturação.</w:t>
      </w:r>
    </w:p>
    <w:p w:rsidR="001E70B8" w:rsidRPr="007C4BD7" w:rsidRDefault="001E70B8" w:rsidP="001E70B8">
      <w:pPr>
        <w:spacing w:after="120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  <w:tblGridChange w:id="1">
          <w:tblGrid>
            <w:gridCol w:w="4181"/>
            <w:gridCol w:w="4464"/>
          </w:tblGrid>
        </w:tblGridChange>
      </w:tblGrid>
      <w:tr w:rsidR="009A60A8" w:rsidRPr="007C4BD7">
        <w:tc>
          <w:tcPr>
            <w:tcW w:w="4181" w:type="dxa"/>
            <w:shd w:val="clear" w:color="auto" w:fill="auto"/>
          </w:tcPr>
          <w:p w:rsidR="00FC73FF" w:rsidRPr="007C4BD7" w:rsidRDefault="00FC73FF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:rsidR="00FC73FF" w:rsidRPr="007C4BD7" w:rsidRDefault="00FC73FF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Classificação Equivalente no Qualis</w:t>
            </w:r>
          </w:p>
        </w:tc>
      </w:tr>
      <w:tr w:rsidR="009A60A8" w:rsidRPr="007C4BD7">
        <w:tc>
          <w:tcPr>
            <w:tcW w:w="4181" w:type="dxa"/>
            <w:shd w:val="clear" w:color="auto" w:fill="auto"/>
          </w:tcPr>
          <w:p w:rsidR="00FC73FF" w:rsidRPr="007C4BD7" w:rsidRDefault="00FC73FF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</w:t>
            </w:r>
            <w:r w:rsidR="00D92A2E" w:rsidRPr="007C4BD7">
              <w:rPr>
                <w:rFonts w:ascii="Arial" w:hAnsi="Arial" w:cs="Arial"/>
              </w:rPr>
              <w:t xml:space="preserve"> ≥ 6,0</w:t>
            </w:r>
          </w:p>
        </w:tc>
        <w:tc>
          <w:tcPr>
            <w:tcW w:w="4464" w:type="dxa"/>
            <w:shd w:val="clear" w:color="auto" w:fill="auto"/>
          </w:tcPr>
          <w:p w:rsidR="00FC73FF" w:rsidRPr="007C4BD7" w:rsidRDefault="00D92A2E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A1</w:t>
            </w:r>
          </w:p>
        </w:tc>
      </w:tr>
      <w:tr w:rsidR="009A60A8" w:rsidRPr="007C4BD7">
        <w:tc>
          <w:tcPr>
            <w:tcW w:w="4181" w:type="dxa"/>
            <w:shd w:val="clear" w:color="auto" w:fill="auto"/>
          </w:tcPr>
          <w:p w:rsidR="00FC73FF" w:rsidRPr="007C4BD7" w:rsidRDefault="00D92A2E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:rsidR="00FC73FF" w:rsidRPr="007C4BD7" w:rsidRDefault="00D92A2E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A2</w:t>
            </w:r>
          </w:p>
        </w:tc>
      </w:tr>
      <w:tr w:rsidR="009A60A8" w:rsidRPr="007C4BD7">
        <w:tc>
          <w:tcPr>
            <w:tcW w:w="4181" w:type="dxa"/>
            <w:shd w:val="clear" w:color="auto" w:fill="auto"/>
          </w:tcPr>
          <w:p w:rsidR="00FC73FF" w:rsidRPr="007C4BD7" w:rsidRDefault="00D92A2E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:rsidR="00FC73FF" w:rsidRPr="007C4BD7" w:rsidRDefault="00D92A2E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A3</w:t>
            </w:r>
          </w:p>
        </w:tc>
      </w:tr>
      <w:tr w:rsidR="009A60A8" w:rsidRPr="007C4BD7">
        <w:tc>
          <w:tcPr>
            <w:tcW w:w="4181" w:type="dxa"/>
            <w:shd w:val="clear" w:color="auto" w:fill="auto"/>
          </w:tcPr>
          <w:p w:rsidR="00FC73FF" w:rsidRPr="007C4BD7" w:rsidRDefault="00D92A2E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:rsidR="00FC73FF" w:rsidRPr="007C4BD7" w:rsidRDefault="00D92A2E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A4</w:t>
            </w:r>
          </w:p>
        </w:tc>
      </w:tr>
      <w:tr w:rsidR="009A60A8" w:rsidRPr="007C4BD7">
        <w:tc>
          <w:tcPr>
            <w:tcW w:w="4181" w:type="dxa"/>
            <w:shd w:val="clear" w:color="auto" w:fill="auto"/>
          </w:tcPr>
          <w:p w:rsidR="00D92A2E" w:rsidRPr="007C4BD7" w:rsidRDefault="00D92A2E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:rsidR="00D92A2E" w:rsidRPr="007C4BD7" w:rsidRDefault="00D92A2E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B1</w:t>
            </w:r>
          </w:p>
        </w:tc>
      </w:tr>
      <w:tr w:rsidR="009A60A8" w:rsidRPr="007C4BD7">
        <w:tc>
          <w:tcPr>
            <w:tcW w:w="4181" w:type="dxa"/>
            <w:shd w:val="clear" w:color="auto" w:fill="auto"/>
          </w:tcPr>
          <w:p w:rsidR="00D92A2E" w:rsidRPr="007C4BD7" w:rsidRDefault="00D92A2E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:rsidR="00D92A2E" w:rsidRPr="007C4BD7" w:rsidRDefault="00A841FB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B2</w:t>
            </w:r>
          </w:p>
        </w:tc>
      </w:tr>
      <w:tr w:rsidR="009A60A8" w:rsidRPr="007C4BD7">
        <w:tc>
          <w:tcPr>
            <w:tcW w:w="4181" w:type="dxa"/>
            <w:shd w:val="clear" w:color="auto" w:fill="auto"/>
          </w:tcPr>
          <w:p w:rsidR="00D92A2E" w:rsidRPr="007C4BD7" w:rsidRDefault="00A841FB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:rsidR="00D92A2E" w:rsidRPr="007C4BD7" w:rsidRDefault="00A841FB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B3</w:t>
            </w:r>
          </w:p>
        </w:tc>
      </w:tr>
      <w:tr w:rsidR="009A60A8" w:rsidRPr="007C4BD7">
        <w:tc>
          <w:tcPr>
            <w:tcW w:w="4181" w:type="dxa"/>
            <w:shd w:val="clear" w:color="auto" w:fill="auto"/>
          </w:tcPr>
          <w:p w:rsidR="00D92A2E" w:rsidRPr="007C4BD7" w:rsidRDefault="00A841FB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:rsidR="00D92A2E" w:rsidRPr="007C4BD7" w:rsidRDefault="00A841FB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B4</w:t>
            </w:r>
          </w:p>
        </w:tc>
      </w:tr>
    </w:tbl>
    <w:p w:rsidR="007E31BE" w:rsidRPr="007C4BD7" w:rsidRDefault="007E31BE">
      <w:pPr>
        <w:pStyle w:val="Recuodecorpodetexto"/>
        <w:spacing w:after="0"/>
        <w:ind w:right="-315" w:firstLine="0"/>
        <w:rPr>
          <w:rFonts w:ascii="Arial" w:hAnsi="Arial" w:cs="Arial"/>
        </w:rPr>
      </w:pPr>
    </w:p>
    <w:sectPr w:rsidR="007E31BE" w:rsidRPr="007C4BD7">
      <w:headerReference w:type="default" r:id="rId7"/>
      <w:footerReference w:type="default" r:id="rId8"/>
      <w:pgSz w:w="11907" w:h="16840" w:code="9"/>
      <w:pgMar w:top="1134" w:right="1701" w:bottom="567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A5" w:rsidRDefault="00E818A5">
      <w:r>
        <w:separator/>
      </w:r>
    </w:p>
  </w:endnote>
  <w:endnote w:type="continuationSeparator" w:id="0">
    <w:p w:rsidR="00E818A5" w:rsidRDefault="00E8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BE" w:rsidRDefault="007E31BE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Campus Universitário – Av. Colombo, 5.790 – Bloco E-46 – Sala 09 – CEP 87.020-900 – Maringá –  PR</w:t>
    </w:r>
  </w:p>
  <w:p w:rsidR="007E31BE" w:rsidRDefault="007E31BE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Fone: (44) 3011-4745  / 3011-4787</w:t>
    </w:r>
  </w:p>
  <w:p w:rsidR="007E31BE" w:rsidRDefault="006D36EC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</w:pPr>
    <w:hyperlink r:id="rId1" w:history="1">
      <w:r w:rsidRPr="008121B7">
        <w:rPr>
          <w:rStyle w:val="Hyperlink"/>
          <w:sz w:val="16"/>
        </w:rPr>
        <w:t>www.peq.uem.br</w:t>
      </w:r>
    </w:hyperlink>
    <w:r>
      <w:rPr>
        <w:sz w:val="16"/>
      </w:rPr>
      <w:t xml:space="preserve">     </w:t>
    </w:r>
    <w:r w:rsidR="007E31BE">
      <w:rPr>
        <w:sz w:val="16"/>
      </w:rPr>
      <w:t xml:space="preserve"> e-mail: </w:t>
    </w:r>
    <w:hyperlink r:id="rId2" w:history="1">
      <w:r w:rsidRPr="008121B7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A5" w:rsidRDefault="00E818A5">
      <w:r>
        <w:separator/>
      </w:r>
    </w:p>
  </w:footnote>
  <w:footnote w:type="continuationSeparator" w:id="0">
    <w:p w:rsidR="00E818A5" w:rsidRDefault="00E8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BE" w:rsidRDefault="0005595F">
    <w:pPr>
      <w:framePr w:w="9072" w:h="1614" w:hSpace="141" w:wrap="around" w:vAnchor="text" w:hAnchor="page" w:x="1711" w:y="-14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680085</wp:posOffset>
              </wp:positionH>
              <wp:positionV relativeFrom="paragraph">
                <wp:posOffset>-5080</wp:posOffset>
              </wp:positionV>
              <wp:extent cx="5635625" cy="1028700"/>
              <wp:effectExtent l="13335" t="13970" r="889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562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1BE" w:rsidRDefault="007E31BE">
                          <w:pPr>
                            <w:pStyle w:val="Ttulo6"/>
                          </w:pPr>
                          <w:r>
                            <w:t>Universidade Estadual de Maringá</w:t>
                          </w:r>
                        </w:p>
                        <w:p w:rsidR="007E31BE" w:rsidRDefault="007E31BE">
                          <w:pPr>
                            <w:pStyle w:val="Ttulo1"/>
                            <w:rPr>
                              <w:b w:val="0"/>
                              <w:i/>
                              <w:sz w:val="24"/>
                            </w:rPr>
                          </w:pPr>
                          <w:r>
                            <w:rPr>
                              <w:b w:val="0"/>
                              <w:i/>
                              <w:sz w:val="24"/>
                            </w:rPr>
                            <w:t>Programa de Pós-Graduação em Engenharia Química</w:t>
                          </w:r>
                          <w:r>
                            <w:rPr>
                              <w:b w:val="0"/>
                              <w:i/>
                              <w:sz w:val="24"/>
                            </w:rPr>
                            <w:tab/>
                          </w:r>
                          <w:r>
                            <w:rPr>
                              <w:b w:val="0"/>
                              <w:i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3.55pt;margin-top:-.4pt;width:443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" strokecolor="white">
              <v:textbox>
                <w:txbxContent>
                  <w:p w:rsidR="007E31BE" w:rsidRDefault="007E31BE">
                    <w:pPr>
                      <w:pStyle w:val="Ttulo6"/>
                    </w:pPr>
                    <w:r>
                      <w:t>Universidade Estadual de Maringá</w:t>
                    </w:r>
                  </w:p>
                  <w:p w:rsidR="007E31BE" w:rsidRDefault="007E31BE">
                    <w:pPr>
                      <w:pStyle w:val="Ttulo1"/>
                      <w:rPr>
                        <w:b w:val="0"/>
                        <w:i/>
                        <w:sz w:val="24"/>
                      </w:rPr>
                    </w:pPr>
                    <w:r>
                      <w:rPr>
                        <w:b w:val="0"/>
                        <w:i/>
                        <w:sz w:val="24"/>
                      </w:rPr>
                      <w:t>Programa de Pós-Graduação em Engenharia Química</w:t>
                    </w:r>
                    <w:r>
                      <w:rPr>
                        <w:b w:val="0"/>
                        <w:i/>
                        <w:sz w:val="24"/>
                      </w:rPr>
                      <w:tab/>
                    </w:r>
                    <w:r>
                      <w:rPr>
                        <w:b w:val="0"/>
                        <w:i/>
                        <w:sz w:val="2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581025" cy="609600"/>
          <wp:effectExtent l="0" t="0" r="9525" b="0"/>
          <wp:docPr id="1" name="Imagem 1" descr="U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31BE" w:rsidRDefault="007E31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5BC"/>
    <w:multiLevelType w:val="hybridMultilevel"/>
    <w:tmpl w:val="7F685146"/>
    <w:lvl w:ilvl="0" w:tplc="171A8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0AC3"/>
    <w:multiLevelType w:val="hybridMultilevel"/>
    <w:tmpl w:val="A06841AC"/>
    <w:lvl w:ilvl="0" w:tplc="03B6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0753"/>
    <w:multiLevelType w:val="hybridMultilevel"/>
    <w:tmpl w:val="C02E510C"/>
    <w:lvl w:ilvl="0" w:tplc="051686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20CEC"/>
    <w:multiLevelType w:val="hybridMultilevel"/>
    <w:tmpl w:val="EEF00C80"/>
    <w:lvl w:ilvl="0" w:tplc="0409000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9"/>
        </w:tabs>
        <w:ind w:left="7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9"/>
        </w:tabs>
        <w:ind w:left="82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9"/>
        </w:tabs>
        <w:ind w:left="8929" w:hanging="360"/>
      </w:pPr>
      <w:rPr>
        <w:rFonts w:ascii="Wingdings" w:hAnsi="Wingdings" w:hint="default"/>
      </w:rPr>
    </w:lvl>
  </w:abstractNum>
  <w:abstractNum w:abstractNumId="5" w15:restartNumberingAfterBreak="0">
    <w:nsid w:val="5CAB51AD"/>
    <w:multiLevelType w:val="hybridMultilevel"/>
    <w:tmpl w:val="0B10B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981D01"/>
    <w:multiLevelType w:val="hybridMultilevel"/>
    <w:tmpl w:val="BCFCAA18"/>
    <w:lvl w:ilvl="0" w:tplc="E0DE3C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2NDI1tDQxMzU3NLFU0lEKTi0uzszPAykwqwUAU913vCwAAAA="/>
  </w:docVars>
  <w:rsids>
    <w:rsidRoot w:val="005943F1"/>
    <w:rsid w:val="00055891"/>
    <w:rsid w:val="0005595F"/>
    <w:rsid w:val="00077137"/>
    <w:rsid w:val="00085F07"/>
    <w:rsid w:val="00087724"/>
    <w:rsid w:val="000B0C36"/>
    <w:rsid w:val="000B79A8"/>
    <w:rsid w:val="000E480B"/>
    <w:rsid w:val="00120EE4"/>
    <w:rsid w:val="0014028B"/>
    <w:rsid w:val="00150854"/>
    <w:rsid w:val="001E70B8"/>
    <w:rsid w:val="00211C6E"/>
    <w:rsid w:val="00213BF4"/>
    <w:rsid w:val="00216AE2"/>
    <w:rsid w:val="00302A36"/>
    <w:rsid w:val="003162AC"/>
    <w:rsid w:val="00322FCA"/>
    <w:rsid w:val="00357F18"/>
    <w:rsid w:val="003648DE"/>
    <w:rsid w:val="0036615B"/>
    <w:rsid w:val="003A157C"/>
    <w:rsid w:val="003B4920"/>
    <w:rsid w:val="003D7571"/>
    <w:rsid w:val="003E4643"/>
    <w:rsid w:val="00423DF5"/>
    <w:rsid w:val="0043521F"/>
    <w:rsid w:val="00464602"/>
    <w:rsid w:val="004D45C1"/>
    <w:rsid w:val="00516604"/>
    <w:rsid w:val="00571E5F"/>
    <w:rsid w:val="005943F1"/>
    <w:rsid w:val="005D06EE"/>
    <w:rsid w:val="005F2179"/>
    <w:rsid w:val="00624B01"/>
    <w:rsid w:val="00651ADB"/>
    <w:rsid w:val="00666699"/>
    <w:rsid w:val="00670378"/>
    <w:rsid w:val="00672F27"/>
    <w:rsid w:val="00673B91"/>
    <w:rsid w:val="006A5C4B"/>
    <w:rsid w:val="006D36EC"/>
    <w:rsid w:val="006F5125"/>
    <w:rsid w:val="00710A15"/>
    <w:rsid w:val="00732ECF"/>
    <w:rsid w:val="00734902"/>
    <w:rsid w:val="007460D0"/>
    <w:rsid w:val="00773F2F"/>
    <w:rsid w:val="0077708C"/>
    <w:rsid w:val="00783167"/>
    <w:rsid w:val="007841CD"/>
    <w:rsid w:val="00787D03"/>
    <w:rsid w:val="007B3691"/>
    <w:rsid w:val="007C4BD7"/>
    <w:rsid w:val="007C5049"/>
    <w:rsid w:val="007E31BE"/>
    <w:rsid w:val="00850E98"/>
    <w:rsid w:val="00862369"/>
    <w:rsid w:val="00881120"/>
    <w:rsid w:val="00885D91"/>
    <w:rsid w:val="008A6A41"/>
    <w:rsid w:val="008D4164"/>
    <w:rsid w:val="009023C7"/>
    <w:rsid w:val="00922D71"/>
    <w:rsid w:val="00975A68"/>
    <w:rsid w:val="009861E5"/>
    <w:rsid w:val="009A1040"/>
    <w:rsid w:val="009A60A8"/>
    <w:rsid w:val="009D1AF9"/>
    <w:rsid w:val="00A163DD"/>
    <w:rsid w:val="00A4319B"/>
    <w:rsid w:val="00A4662E"/>
    <w:rsid w:val="00A532C0"/>
    <w:rsid w:val="00A6696C"/>
    <w:rsid w:val="00A841FB"/>
    <w:rsid w:val="00AD48E1"/>
    <w:rsid w:val="00B31E12"/>
    <w:rsid w:val="00B44E1F"/>
    <w:rsid w:val="00B915DD"/>
    <w:rsid w:val="00B91EE3"/>
    <w:rsid w:val="00BA2E5A"/>
    <w:rsid w:val="00BF1DD7"/>
    <w:rsid w:val="00C1350F"/>
    <w:rsid w:val="00C3652B"/>
    <w:rsid w:val="00C47185"/>
    <w:rsid w:val="00C75DD4"/>
    <w:rsid w:val="00CB31A3"/>
    <w:rsid w:val="00D031B3"/>
    <w:rsid w:val="00D837D9"/>
    <w:rsid w:val="00D92A2E"/>
    <w:rsid w:val="00D94ADC"/>
    <w:rsid w:val="00DA2C11"/>
    <w:rsid w:val="00DE7408"/>
    <w:rsid w:val="00DF052F"/>
    <w:rsid w:val="00E01F58"/>
    <w:rsid w:val="00E0259B"/>
    <w:rsid w:val="00E03F06"/>
    <w:rsid w:val="00E62C49"/>
    <w:rsid w:val="00E64923"/>
    <w:rsid w:val="00E67932"/>
    <w:rsid w:val="00E67AD3"/>
    <w:rsid w:val="00E818A5"/>
    <w:rsid w:val="00E81FF8"/>
    <w:rsid w:val="00E94DB7"/>
    <w:rsid w:val="00E96726"/>
    <w:rsid w:val="00F2412A"/>
    <w:rsid w:val="00F72C9F"/>
    <w:rsid w:val="00FA6895"/>
    <w:rsid w:val="00FC6496"/>
    <w:rsid w:val="00FC73FF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20E8C5-47AD-42B7-BF17-095ACBC2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120" w:after="120"/>
      <w:ind w:right="45"/>
      <w:jc w:val="center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Monotype Corsiva" w:hAnsi="Monotype Corsiva"/>
      <w:sz w:val="60"/>
    </w:rPr>
  </w:style>
  <w:style w:type="paragraph" w:styleId="Ttulo7">
    <w:name w:val="heading 7"/>
    <w:basedOn w:val="Normal"/>
    <w:next w:val="Normal"/>
    <w:qFormat/>
    <w:pPr>
      <w:keepNext/>
      <w:ind w:right="-315"/>
      <w:jc w:val="center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semiHidden/>
    <w:pPr>
      <w:spacing w:after="120"/>
      <w:ind w:firstLine="1418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spacing w:before="120" w:after="120" w:line="240" w:lineRule="atLeast"/>
      <w:ind w:firstLine="2449"/>
      <w:jc w:val="both"/>
    </w:pPr>
    <w:rPr>
      <w:szCs w:val="20"/>
    </w:rPr>
  </w:style>
  <w:style w:type="paragraph" w:styleId="Corpodetexto">
    <w:name w:val="Body Text"/>
    <w:basedOn w:val="Normal"/>
    <w:semiHidden/>
    <w:rPr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32"/>
      <w:szCs w:val="20"/>
      <w:lang w:val="fr-FR"/>
    </w:rPr>
  </w:style>
  <w:style w:type="paragraph" w:styleId="Corpodetexto2">
    <w:name w:val="Body Text 2"/>
    <w:basedOn w:val="Normal"/>
    <w:semiHidden/>
    <w:pPr>
      <w:ind w:right="-786"/>
      <w:jc w:val="both"/>
    </w:pPr>
  </w:style>
  <w:style w:type="paragraph" w:styleId="Recuodecorpodetexto3">
    <w:name w:val="Body Text Indent 3"/>
    <w:basedOn w:val="Normal"/>
    <w:semiHidden/>
    <w:pPr>
      <w:spacing w:after="120" w:line="240" w:lineRule="atLeast"/>
      <w:ind w:firstLine="2449"/>
      <w:jc w:val="both"/>
    </w:pPr>
    <w:rPr>
      <w:rFonts w:ascii="Arial" w:hAnsi="Arial" w:cs="Arial"/>
      <w:sz w:val="20"/>
    </w:rPr>
  </w:style>
  <w:style w:type="paragraph" w:styleId="Legenda">
    <w:name w:val="caption"/>
    <w:basedOn w:val="Normal"/>
    <w:next w:val="Normal"/>
    <w:qFormat/>
    <w:pPr>
      <w:spacing w:before="120" w:after="120"/>
      <w:jc w:val="both"/>
    </w:pPr>
    <w:rPr>
      <w:rFonts w:ascii="Arial" w:hAnsi="Arial" w:cs="Arial"/>
      <w:b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3">
    <w:name w:val="Body Text 3"/>
    <w:basedOn w:val="Normal"/>
    <w:semiHidden/>
    <w:pPr>
      <w:spacing w:after="120" w:line="240" w:lineRule="atLeast"/>
      <w:jc w:val="both"/>
    </w:pPr>
    <w:rPr>
      <w:rFonts w:ascii="Arial" w:hAnsi="Arial" w:cs="Arial"/>
    </w:rPr>
  </w:style>
  <w:style w:type="character" w:customStyle="1" w:styleId="Ttulo2Char">
    <w:name w:val="Título 2 Char"/>
    <w:link w:val="Ttulo2"/>
    <w:rsid w:val="006A5C4B"/>
    <w:rPr>
      <w:rFonts w:ascii="Arial" w:hAnsi="Arial" w:cs="Arial"/>
      <w:b/>
      <w:bCs/>
      <w:sz w:val="16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A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6AE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1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651ADB"/>
    <w:rPr>
      <w:rFonts w:ascii="ZapfChancery" w:hAnsi="ZapfChancery"/>
      <w:b/>
      <w:sz w:val="28"/>
      <w:lang w:eastAsia="en-US"/>
    </w:rPr>
  </w:style>
  <w:style w:type="paragraph" w:styleId="Reviso">
    <w:name w:val="Revision"/>
    <w:hidden/>
    <w:uiPriority w:val="99"/>
    <w:semiHidden/>
    <w:rsid w:val="00FC73FF"/>
    <w:rPr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7C50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504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C504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04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C504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Timbrado%20Novo%20-%20UEM-PEQ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Novo - UEM-PEQ</Template>
  <TotalTime>0</TotalTime>
  <Pages>8</Pages>
  <Words>1638</Words>
  <Characters>8849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CERTIDÃO</vt:lpstr>
      <vt:lpstr>CERTIDÃO</vt:lpstr>
    </vt:vector>
  </TitlesOfParts>
  <Company>UEM</Company>
  <LinksUpToDate>false</LinksUpToDate>
  <CharactersWithSpaces>10467</CharactersWithSpaces>
  <SharedDoc>false</SharedDoc>
  <HLinks>
    <vt:vector size="12" baseType="variant"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</dc:title>
  <dc:subject/>
  <dc:creator>DEQ</dc:creator>
  <cp:keywords/>
  <cp:lastModifiedBy>User</cp:lastModifiedBy>
  <cp:revision>2</cp:revision>
  <cp:lastPrinted>2018-05-07T11:56:00Z</cp:lastPrinted>
  <dcterms:created xsi:type="dcterms:W3CDTF">2023-08-28T11:00:00Z</dcterms:created>
  <dcterms:modified xsi:type="dcterms:W3CDTF">2023-08-28T11:00:00Z</dcterms:modified>
</cp:coreProperties>
</file>